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71" w:rsidRDefault="00CB5271" w:rsidP="00CB5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ТЕХНОЛОГИЧЕСКАЯ СХЕМА</w:t>
      </w:r>
      <w:r>
        <w:rPr>
          <w:rFonts w:ascii="Times New Roman" w:hAnsi="Times New Roman"/>
          <w:b/>
          <w:sz w:val="28"/>
          <w:szCs w:val="28"/>
        </w:rPr>
        <w:t xml:space="preserve"> (ТС)</w:t>
      </w:r>
    </w:p>
    <w:p w:rsidR="00CB5271" w:rsidRDefault="00CB5271" w:rsidP="00CB5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850608" w:rsidRDefault="00850608" w:rsidP="00083A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095"/>
        <w:gridCol w:w="8363"/>
      </w:tblGrid>
      <w:tr w:rsidR="00850608" w:rsidRPr="00D33943" w:rsidTr="00CB5271">
        <w:tc>
          <w:tcPr>
            <w:tcW w:w="959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9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850608" w:rsidRPr="00D33943" w:rsidTr="00CB5271">
        <w:tc>
          <w:tcPr>
            <w:tcW w:w="959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1.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850608" w:rsidRPr="00D33943" w:rsidRDefault="00850608" w:rsidP="000B0CA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Администрация городского поселения – город Новохоперск Новохоп</w:t>
            </w:r>
            <w:r w:rsidR="000B0CA3">
              <w:rPr>
                <w:rFonts w:ascii="Times New Roman" w:hAnsi="Times New Roman"/>
              </w:rPr>
              <w:t>ё</w:t>
            </w:r>
            <w:r w:rsidRPr="00D33943">
              <w:rPr>
                <w:rFonts w:ascii="Times New Roman" w:hAnsi="Times New Roman"/>
              </w:rPr>
              <w:t>рского муниципального района Воронежской области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2.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3.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pStyle w:val="ConsPlusNormal"/>
              <w:jc w:val="both"/>
            </w:pPr>
            <w:r w:rsidRPr="00D33943"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4.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нет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5.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8363" w:type="dxa"/>
          </w:tcPr>
          <w:p w:rsidR="00850608" w:rsidRPr="00D33943" w:rsidRDefault="00850608" w:rsidP="000B0CA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Постановление администрации городского поселения – город Новохоперск Новохоп</w:t>
            </w:r>
            <w:r w:rsidR="000B0CA3">
              <w:rPr>
                <w:rFonts w:ascii="Times New Roman" w:hAnsi="Times New Roman"/>
              </w:rPr>
              <w:t>ё</w:t>
            </w:r>
            <w:r w:rsidRPr="00D33943">
              <w:rPr>
                <w:rFonts w:ascii="Times New Roman" w:hAnsi="Times New Roman"/>
              </w:rPr>
              <w:t>рского муниципального района Воронежской области от 01.02.2012 № 19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6.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Перечень «</w:t>
            </w:r>
            <w:proofErr w:type="spellStart"/>
            <w:r w:rsidRPr="00D33943">
              <w:rPr>
                <w:rFonts w:ascii="Times New Roman" w:hAnsi="Times New Roman"/>
              </w:rPr>
              <w:t>подуслуг</w:t>
            </w:r>
            <w:proofErr w:type="spellEnd"/>
            <w:r w:rsidRPr="00D33943">
              <w:rPr>
                <w:rFonts w:ascii="Times New Roman" w:hAnsi="Times New Roman"/>
              </w:rPr>
              <w:t>»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Перевод нежилого помещения в жилое помещение</w:t>
            </w:r>
          </w:p>
          <w:p w:rsidR="00850608" w:rsidRPr="00D33943" w:rsidRDefault="00850608" w:rsidP="00D3394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Перевод жилого помещения в нежилое помещение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7.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 xml:space="preserve">- терминальные устройства МФЦ;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- Единый портал государственных услуг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50608" w:rsidRPr="00083A57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5"/>
        <w:gridCol w:w="1851"/>
        <w:gridCol w:w="1134"/>
        <w:gridCol w:w="993"/>
        <w:gridCol w:w="850"/>
        <w:gridCol w:w="2410"/>
        <w:gridCol w:w="1032"/>
        <w:gridCol w:w="1094"/>
        <w:gridCol w:w="810"/>
        <w:gridCol w:w="1134"/>
        <w:gridCol w:w="768"/>
        <w:gridCol w:w="1541"/>
        <w:gridCol w:w="1275"/>
      </w:tblGrid>
      <w:tr w:rsidR="00850608" w:rsidRPr="00D33943" w:rsidTr="00D33943">
        <w:tc>
          <w:tcPr>
            <w:tcW w:w="52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5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7" w:type="dxa"/>
            <w:gridSpan w:val="2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850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410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</w:tr>
      <w:tr w:rsidR="00850608" w:rsidRPr="00D33943" w:rsidTr="00D33943">
        <w:tc>
          <w:tcPr>
            <w:tcW w:w="52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не по месту жительства (месту обращения)</w:t>
            </w:r>
          </w:p>
        </w:tc>
        <w:tc>
          <w:tcPr>
            <w:tcW w:w="850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Наличие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КБК для взимания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пошлины), в том числе для МФЦ</w:t>
            </w:r>
          </w:p>
        </w:tc>
        <w:tc>
          <w:tcPr>
            <w:tcW w:w="154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50608" w:rsidRPr="00D33943" w:rsidTr="00D33943">
        <w:tc>
          <w:tcPr>
            <w:tcW w:w="52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850608" w:rsidRPr="00D33943" w:rsidTr="00D33943">
        <w:tc>
          <w:tcPr>
            <w:tcW w:w="52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8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Перевод нежилого помещения в жилое помещение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непредставление указанных в </w:t>
            </w:r>
            <w:hyperlink r:id="rId5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п. 2.6.1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несоблюдение условий перевода нежилых помещений в жилые помещения: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помещение не отвечает установленным требованиям или отсутствует возможность обеспечить соответствие такого помещения установленным требованиям;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право собственности на такое помещение обременено правами каких-либо лиц;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случае если управление после получения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получении такого ответа и предложения представить необходимые документы самостоятельно</w:t>
            </w:r>
          </w:p>
        </w:tc>
        <w:tc>
          <w:tcPr>
            <w:tcW w:w="103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Получение ответа на межведомственный запрос, свидетельствующий об отсутствии 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15 рабочих дней</w:t>
            </w: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орган;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орган;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МФЦ;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городского поселения – город Новохоперск Новохоперского муниципального района Воронежской области от 29.12.2015 ).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  <w:tr w:rsidR="00850608" w:rsidRPr="00D33943" w:rsidTr="00D33943">
        <w:tc>
          <w:tcPr>
            <w:tcW w:w="52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Перевод жилого помещения в нежилое помещение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непредставление указанных в </w:t>
            </w:r>
            <w:hyperlink r:id="rId6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п. 2.6.1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несоблюдение условий перевода жилых помещений в нежилые помещения: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доступ к  переводимому помещению невозможен без использования помещений, обеспечивающих доступ к жилым помещениям, или отсутствует техническая возможность оборудовать такой доступ к данному помещению;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в) право собственности на переводимое помещение обременено правами каких-либо лиц;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г) переводимое помещение расположено выше первого этажа, а помещения, расположенные непосредственно под квартирой, переводимой в нежилое помещение, являются жилыми;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случае если управление после получения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получении такого ответа и предложения представить необходимые документы самостоятельно;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несоответствие проекта переустройства и (или) перепланировки жилого помещения требованиям законодательства</w:t>
            </w:r>
          </w:p>
        </w:tc>
        <w:tc>
          <w:tcPr>
            <w:tcW w:w="103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Получение ответа на межведомственный запрос, свидетельствующий об отсутствии 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15 рабочих дней</w:t>
            </w: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орган;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орган;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МФЦ;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городского поселения – город Новохоперск Новохоперского муниципального района Воронежской области от 29.12.2015 ).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</w:tbl>
    <w:p w:rsidR="00850608" w:rsidRDefault="00850608" w:rsidP="001430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608" w:rsidRDefault="00850608" w:rsidP="001430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608" w:rsidRDefault="00850608" w:rsidP="001430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608" w:rsidRDefault="00850608" w:rsidP="001430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Pr="004E7CAF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7CAF">
        <w:rPr>
          <w:rFonts w:ascii="Times New Roman" w:hAnsi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Физические и юридические лица, являющиеся собственниками соответствующего помещения или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уполномоченные ими лица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наличие права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документ, подтверждающий полномочия на представление интересов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Физические и юридические лица, являющиеся собственниками соответствующего помещения или уполномоченные ими лица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3FFA">
        <w:rPr>
          <w:rFonts w:ascii="Times New Roman" w:hAnsi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D33943">
              <w:rPr>
                <w:rFonts w:ascii="Times New Roman" w:hAnsi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 о переводе нежилого помещения в жилое помещение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2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 на переводимое помещение 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проект переустройства и (или) перепланировки переводимого помещения в случае, если переустройство и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 случае, если переустройство и (или) перепланировка требуются для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обеспечения использования такого помещения в качестве жилого или нежилого помещения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подготовленный и оформленный в установленном порядке организацией, имеющей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свидетельство о допуске к выполнению таких работ, выданное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саморегулируемыми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организациями в строительной отрасли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 о переводе жилого помещения в нежилое помещение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3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4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 на переводимое помещение 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 переводимого помещения 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подготовленный и оформленный в установленном порядке организацией, имеющей свидетельство о допуске к выполнению таких работ, выданное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саморегулируемыми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организациями в строительной отрасли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850608" w:rsidRPr="00D33943" w:rsidTr="00D33943">
        <w:tc>
          <w:tcPr>
            <w:tcW w:w="16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органа, направляю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щего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межведо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мственный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органа, в адрес которого направляется межведомственный запрос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SID</w:t>
            </w: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850608" w:rsidRPr="00D33943" w:rsidTr="00D33943">
        <w:tc>
          <w:tcPr>
            <w:tcW w:w="16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166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6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план переводимого помещения с его техническим описанием 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орган технического учета и технической инвентаризации объектов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10 рабочих дней (направление запроса – 5 рабочих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166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6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технический паспорт 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0B0C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850608" w:rsidRPr="00D33943" w:rsidTr="00D33943">
        <w:tc>
          <w:tcPr>
            <w:tcW w:w="534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850608" w:rsidRPr="00D33943" w:rsidTr="00D33943">
        <w:tc>
          <w:tcPr>
            <w:tcW w:w="534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в МФЦ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pStyle w:val="a4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нежилого помещения в жилое помещение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Постановлением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Правительства РФ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 10.08.2005 № 502 и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положительный/ 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уведомление о представлении документов и (или) информации, необходимых для перевода жилого помещения в нежилое помещение или нежилого помещения в жилое помещение, самостоятельно </w:t>
            </w:r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(направляется в случае получение ответов на межведомственные запросы из </w:t>
            </w:r>
            <w:proofErr w:type="spellStart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жилого помещения в нежилое помещение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Постановлением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Правительства РФ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 10.08.2005 № 502 и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положительный/ 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через личный кабинет Портала государственных и муниципальных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услуг Воронежской области в виде электронного документа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уведомление о представлении документов и (или) информации, необходимых для перевода жилого помещения в нежилое помещение или нежилого помещения в жилое помещение, самостоятельно </w:t>
            </w:r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(направляется в случае получение ответов на межведомственные запросы из </w:t>
            </w:r>
            <w:proofErr w:type="spellStart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1"/>
        <w:gridCol w:w="2444"/>
        <w:gridCol w:w="2693"/>
        <w:gridCol w:w="1985"/>
        <w:gridCol w:w="2126"/>
        <w:gridCol w:w="2410"/>
        <w:gridCol w:w="2551"/>
      </w:tblGrid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выдает расписку в получении документов по утвержденной административным регламентом форме с указанием перечня документов, а также с указанием перечня документов, которые будут получены по межведомственным запросам.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ведется в установленном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порядке.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рабочий день.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заявлений</w:t>
            </w:r>
            <w:r w:rsidRPr="00D33943">
              <w:t xml:space="preserve">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t>о переводе нежилого помещения в жилое помещение;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расписок в получении документов от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заявления (приложение 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заявления (приложение 2)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расписки в получении документов от заявителя (приложение 11);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 расписки в получении документов от заявителя (приложение 12)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 и принятие решения о переводе (отказе в переводе) нежилого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помещения в 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Специалист проводит проверку заявления и прилагаемых документов на соответствие требованиям, установленным </w:t>
            </w:r>
            <w:hyperlink r:id="rId7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пунктом 2.6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44 календарных дня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форма межведомственного запроса в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(приложение 5);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межведомственного запроса (приложение 6)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ответа на межведомственный запрос (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приложени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13)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Подготовка уведомления              о представлении документов и (или)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информации,                  необходимых для перевода нежилого помещения в жилое помещение,  самостоятельно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поступления ответа из Управления Федеральной службы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государственной регистрации, кадастра и картографии по Воронежской области или (и) органа технического учета и технической инвентаризации объектов капитального строительства на межведомственный запрос, свидетельствующего об отсутствии документа и (или) информации, необходимых для перевода нежилого помещения в жилое помещение, специалист уведомляет заявителя о получении такого ответа и предлагает заявителю представить документ и (или) информацию, необходимые для перевода нежилого помещения в жилое помещение в течение 15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Должностное лицо, ответственное за предоставление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форма уведомления              о представлении документов и (или)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информации,                  необходимых для перевода нежилого помещения в жилое помещение,  самостоятельно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 форма уведомления (приложение 9);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образец уведомления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(приложение 10)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указанных в </w:t>
            </w:r>
            <w:hyperlink r:id="rId8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 переводе нежилого помещения в 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9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об отказе 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переводе нежилого помещения в 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готовит проект приказа управления  и уведомление о переводе или об отказе в переводе нежилого помещения в жилое помещение по форме, утвержденной административным регламентом: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основанием для отказа в переводе нежилого помещения в жилое помещение, с обязательной ссылкой на нарушения, предусмотренные </w:t>
            </w:r>
            <w:hyperlink r:id="rId10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частью 1 статьи 24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Жилищного кодекса РФ;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Передает подготовленные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проект приказа и уведомление на согласование начальнику отдела, затем на подписание руководителю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Регистрирует приказ и уведомление о переводе (отказе в переводе) помещения в журнале регистрации приказов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в управление заявления о переводе нежилого помещения в жилое 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3: Выдача (направление) заявителю уведомления о переводе (отказе в переводе) нежилого помещения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в 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Выдача (направление) заявителю уведомления о переводе (отказе в переводе) нежилого помещения в жилое помещение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нежилого помещения в 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397400, г. Новохоперск, ул. Советская, д. 27,  или в МФЦ.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регистрирует заявление с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выдает расписку в получении документов по утвержденной административным регламентом форме с указанием перечня документов, а также с указанием перечня документов, которые будут получены по межведомственным запросам.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ведется в установленном порядке.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рабочий день.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заявлений</w:t>
            </w:r>
            <w:r w:rsidRPr="00D33943">
              <w:t xml:space="preserve">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t>о переводе жилого помещения в нежилое помещение;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расписок в получении документов от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заявления (приложение 3);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заявления (приложение 4)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расписки в получении документов от заявителя (приложение 11);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 расписки в получении документов от заявителя (приложение 12)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 и принятие решения о переводе (отказе в переводе) жилого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помещения в нежилое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Специалист проводит проверку заявления и прилагаемых документов на соответствие требованиям, установленным </w:t>
            </w:r>
            <w:hyperlink r:id="rId11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пунктом 2.6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44 календарных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форма межведомственного запроса в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(приложение 5);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межведомственного запроса (приложение 6)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ответа на межведомственный запрос (приложение 13)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Подготовка уведомления              о представлении документов и (или) информации,                  необходимых для перевода жилого помещения в нежилое помещение,  самостоятельно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 случае поступления ответа из Управления Федеральной службы государственной регистрации, кадастра и картографии по Воронежской области или (и) органа технического учета и технической инвентаризации объектов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строительства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помещение, специалист уведомляет заявителя о получении такого ответа и предлагает заявителю представить документ и (или) информацию, необходимые для перевода жилого помещения в нежилое помещение в течение 15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             о представлении документов и (или) информации,                  необходимых для перевода жилого помещения в нежилое помещение,  самостоятельно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9);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10)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указанных в </w:t>
            </w:r>
            <w:hyperlink r:id="rId12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 переводе жилого помещения в нежилое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13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об отказе в переводе жилого помещения в нежилое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готовит проект приказа управления  и уведомление о переводе или об отказе 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переводе жилого помещения в нежилое помещение по форме, утвержденной административным регламентом: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основанием для отказа в переводе жилого помещения в нежилое помещение, с обязательной ссылкой на нарушения, предусмотренные </w:t>
            </w:r>
            <w:hyperlink r:id="rId14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частью 1 статьи 24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Жилищного кодекса РФ;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Передает подготовленные проект приказа и уведомление на согласование начальнику отдела, затем на подписание руководителю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Регистрирует приказ и уведомление о переводе (отказе в переводе) помещения в журнале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регистрации приказов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в управление заявления о переводе жилого  в нежилое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3: Выдача (направление) заявителю уведомления о переводе (отказе в переводе) жилого помещения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в нежилое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Выдача (направление) заявителю уведомления о переводе (отказе в переводе) жилого помещения в нежилое помещение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жилого помещения в нежилое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397400, г. Новохоперск, ул. Советская, д. 27, или в МФЦ.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</w:tbl>
    <w:p w:rsidR="00850608" w:rsidRDefault="00850608" w:rsidP="004E7B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91F14">
        <w:rPr>
          <w:rFonts w:ascii="Times New Roman" w:hAnsi="Times New Roman"/>
          <w:b/>
          <w:sz w:val="20"/>
          <w:szCs w:val="20"/>
        </w:rPr>
        <w:t>ПЕРЕЧЕНЬ ПРИЛОЖЕНИЙ: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>Приложение</w:t>
      </w:r>
      <w:r>
        <w:rPr>
          <w:rFonts w:ascii="Times New Roman" w:hAnsi="Times New Roman"/>
          <w:sz w:val="20"/>
          <w:szCs w:val="20"/>
        </w:rPr>
        <w:t xml:space="preserve"> 1 (форма заявления</w:t>
      </w:r>
      <w:r w:rsidRPr="00C91F14">
        <w:rPr>
          <w:rFonts w:ascii="Times New Roman" w:hAnsi="Times New Roman"/>
          <w:sz w:val="20"/>
          <w:szCs w:val="20"/>
        </w:rPr>
        <w:t xml:space="preserve"> о переводе нежилого помещения в жилое помещение</w:t>
      </w:r>
      <w:r>
        <w:rPr>
          <w:rFonts w:ascii="Times New Roman" w:hAnsi="Times New Roman"/>
          <w:sz w:val="20"/>
          <w:szCs w:val="20"/>
        </w:rPr>
        <w:t>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2 (образец заявления о переводе нежилого помещения в жилое помещение)</w:t>
      </w:r>
    </w:p>
    <w:p w:rsidR="00850608" w:rsidRPr="00C91F14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 xml:space="preserve">3 (форма заявления о переводе </w:t>
      </w:r>
      <w:r w:rsidRPr="00C91F14">
        <w:rPr>
          <w:rFonts w:ascii="Times New Roman" w:hAnsi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/>
          <w:sz w:val="20"/>
          <w:szCs w:val="20"/>
        </w:rPr>
        <w:t>не</w:t>
      </w:r>
      <w:r w:rsidRPr="00C91F14">
        <w:rPr>
          <w:rFonts w:ascii="Times New Roman" w:hAnsi="Times New Roman"/>
          <w:sz w:val="20"/>
          <w:szCs w:val="20"/>
        </w:rPr>
        <w:t>жилое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 xml:space="preserve">4 (образец заявления о переводе </w:t>
      </w:r>
      <w:r w:rsidRPr="00C91F14">
        <w:rPr>
          <w:rFonts w:ascii="Times New Roman" w:hAnsi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/>
          <w:sz w:val="20"/>
          <w:szCs w:val="20"/>
        </w:rPr>
        <w:t>не</w:t>
      </w:r>
      <w:r w:rsidRPr="00C91F14">
        <w:rPr>
          <w:rFonts w:ascii="Times New Roman" w:hAnsi="Times New Roman"/>
          <w:sz w:val="20"/>
          <w:szCs w:val="20"/>
        </w:rPr>
        <w:t>жилое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5 (форма межведомственного запроса в </w:t>
      </w:r>
      <w:proofErr w:type="spellStart"/>
      <w:r>
        <w:rPr>
          <w:rFonts w:ascii="Times New Roman" w:hAnsi="Times New Roman"/>
          <w:sz w:val="20"/>
          <w:szCs w:val="20"/>
        </w:rPr>
        <w:t>Росреестр</w:t>
      </w:r>
      <w:proofErr w:type="spellEnd"/>
      <w:r>
        <w:rPr>
          <w:rFonts w:ascii="Times New Roman" w:hAnsi="Times New Roman"/>
          <w:sz w:val="20"/>
          <w:szCs w:val="20"/>
        </w:rPr>
        <w:t xml:space="preserve"> на получение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6 (образец межведомственного запроса на получение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7 (форма уведомления о переводе жилого (нежилого) помещения в нежилое (жилое)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8 (образец уведомления о переводе жилого (нежилого) помещения в нежилое (жилое)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9 (форма уведомления о предоставлении документов, необходимой для перевода жилого (нежилого) помещения в нежилое (жилое), самостоятельно)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 10 (образец</w:t>
      </w:r>
      <w:r w:rsidRPr="00DB63A4">
        <w:t xml:space="preserve"> </w:t>
      </w:r>
      <w:r w:rsidRPr="00DB63A4">
        <w:rPr>
          <w:rFonts w:ascii="Times New Roman" w:hAnsi="Times New Roman"/>
          <w:sz w:val="20"/>
          <w:szCs w:val="20"/>
        </w:rPr>
        <w:t>уведомления о предоставлении документов, необходимой для перевода жилого (нежилого) помещения в нежилое (жилое)</w:t>
      </w:r>
      <w:r>
        <w:rPr>
          <w:rFonts w:ascii="Times New Roman" w:hAnsi="Times New Roman"/>
          <w:sz w:val="20"/>
          <w:szCs w:val="20"/>
        </w:rPr>
        <w:t>, самостоятельно)</w:t>
      </w:r>
    </w:p>
    <w:p w:rsidR="00850608" w:rsidRDefault="00850608" w:rsidP="00DB63A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11 (форма расписки в получении</w:t>
      </w:r>
      <w:r w:rsidRPr="00DB63A4">
        <w:t xml:space="preserve"> </w:t>
      </w:r>
      <w:r w:rsidRPr="00DB63A4">
        <w:rPr>
          <w:rFonts w:ascii="Times New Roman" w:hAnsi="Times New Roman"/>
          <w:sz w:val="20"/>
          <w:szCs w:val="20"/>
        </w:rPr>
        <w:t xml:space="preserve">документов, представленных для </w:t>
      </w:r>
      <w:r>
        <w:rPr>
          <w:rFonts w:ascii="Times New Roman" w:hAnsi="Times New Roman"/>
          <w:sz w:val="20"/>
          <w:szCs w:val="20"/>
        </w:rPr>
        <w:t>получения муниципальной услуги)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12 (образец расписки </w:t>
      </w:r>
      <w:r w:rsidRPr="00DB63A4">
        <w:rPr>
          <w:rFonts w:ascii="Times New Roman" w:hAnsi="Times New Roman"/>
          <w:sz w:val="20"/>
          <w:szCs w:val="20"/>
        </w:rPr>
        <w:t>в получении документов, представленных для получения муниципальной услуги)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13 (образец ответа из </w:t>
      </w:r>
      <w:proofErr w:type="spellStart"/>
      <w:r>
        <w:rPr>
          <w:rFonts w:ascii="Times New Roman" w:hAnsi="Times New Roman"/>
          <w:sz w:val="20"/>
          <w:szCs w:val="20"/>
        </w:rPr>
        <w:t>Росреестра</w:t>
      </w:r>
      <w:proofErr w:type="spellEnd"/>
      <w:r>
        <w:rPr>
          <w:rFonts w:ascii="Times New Roman" w:hAnsi="Times New Roman"/>
          <w:sz w:val="20"/>
          <w:szCs w:val="20"/>
        </w:rPr>
        <w:t xml:space="preserve"> о получении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850608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Форма заявления</w:t>
      </w:r>
      <w:r>
        <w:rPr>
          <w:rFonts w:ascii="Times New Roman" w:hAnsi="Times New Roman"/>
          <w:sz w:val="24"/>
          <w:szCs w:val="24"/>
        </w:rPr>
        <w:t xml:space="preserve"> о переводе нежилого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Главе администрации поселения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(Ф.И.О. руководителя)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(Ф.И.О. заявителя,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паспортные данные)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(по доверенности в интересах)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(адрес регистрации собственника)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нежилого помещения в 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Прошу Вас рассмотреть представленные документы на предмет перевода нежилого помещения в жилое помещение, расположенного по адресу: г. </w:t>
      </w:r>
      <w:r>
        <w:rPr>
          <w:rFonts w:ascii="Times New Roman" w:hAnsi="Times New Roman"/>
          <w:sz w:val="24"/>
          <w:szCs w:val="24"/>
        </w:rPr>
        <w:t>Новохоперск</w:t>
      </w:r>
      <w:r w:rsidRPr="00DA78BD">
        <w:rPr>
          <w:rFonts w:ascii="Times New Roman" w:hAnsi="Times New Roman"/>
          <w:sz w:val="24"/>
          <w:szCs w:val="24"/>
        </w:rPr>
        <w:t>, ул. ______________________ дом № ____ корп. ____ помещение № ______,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___________________ для организации жилого помещения.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жилого помещения после перевода ознакомлен (</w:t>
      </w:r>
      <w:hyperlink r:id="rId15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_________________________ ___________ "___" ___________ 20___ г.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(Ф.И.О. заявителя или    (подпись)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уполномоченного лица)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0CA3" w:rsidRDefault="000B0CA3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  <w:r w:rsidRPr="00426566">
        <w:rPr>
          <w:rFonts w:ascii="Times New Roman" w:hAnsi="Times New Roman"/>
          <w:sz w:val="24"/>
          <w:szCs w:val="24"/>
        </w:rPr>
        <w:t xml:space="preserve"> заявления</w:t>
      </w:r>
      <w:r>
        <w:rPr>
          <w:rFonts w:ascii="Times New Roman" w:hAnsi="Times New Roman"/>
          <w:sz w:val="24"/>
          <w:szCs w:val="24"/>
        </w:rPr>
        <w:t xml:space="preserve"> о переводе нежилого</w:t>
      </w:r>
    </w:p>
    <w:p w:rsidR="00850608" w:rsidRPr="00426566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жилое помещение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Руководителю управления жилищных отношений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администрации городского округа город Воронеж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Петрову П.П.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Иванова Ивана Ивановича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Паспорт серия 1234 № 123456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выдан Левобережным РОВД г. Воронеж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12.12.2012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роживающего по адресу: г. Воронеж,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нежилого помещения в жилое помещение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Прошу Вас рассмотреть представленные документы на предмет перевода нежилого помещения в жилое помещение, расположенного по адресу: г. Воронеж, ул.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  <w:u w:val="single"/>
        </w:rPr>
        <w:t>Плехановская</w:t>
      </w:r>
      <w:proofErr w:type="spellEnd"/>
      <w:r>
        <w:rPr>
          <w:rFonts w:ascii="Times New Roman" w:hAnsi="Times New Roman"/>
          <w:i/>
          <w:color w:val="0070C0"/>
          <w:sz w:val="24"/>
          <w:szCs w:val="24"/>
          <w:u w:val="single"/>
        </w:rPr>
        <w:t>,</w:t>
      </w:r>
      <w:r w:rsidRPr="00DA78BD">
        <w:rPr>
          <w:rFonts w:ascii="Times New Roman" w:hAnsi="Times New Roman"/>
          <w:sz w:val="24"/>
          <w:szCs w:val="24"/>
        </w:rPr>
        <w:t xml:space="preserve"> дом №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4</w:t>
      </w:r>
      <w:r w:rsidRPr="00DA78BD">
        <w:rPr>
          <w:rFonts w:ascii="Times New Roman" w:hAnsi="Times New Roman"/>
          <w:sz w:val="24"/>
          <w:szCs w:val="24"/>
        </w:rPr>
        <w:t xml:space="preserve"> корп. ____ помещение № </w:t>
      </w:r>
      <w:r w:rsidRPr="00895427">
        <w:rPr>
          <w:rFonts w:ascii="Times New Roman" w:hAnsi="Times New Roman"/>
          <w:i/>
          <w:color w:val="0070C0"/>
          <w:sz w:val="24"/>
          <w:szCs w:val="24"/>
          <w:u w:val="single"/>
        </w:rPr>
        <w:t>16</w:t>
      </w:r>
      <w:r w:rsidRPr="00DA78BD">
        <w:rPr>
          <w:rFonts w:ascii="Times New Roman" w:hAnsi="Times New Roman"/>
          <w:sz w:val="24"/>
          <w:szCs w:val="24"/>
        </w:rPr>
        <w:t xml:space="preserve">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/>
          <w:sz w:val="24"/>
          <w:szCs w:val="24"/>
        </w:rPr>
        <w:t xml:space="preserve"> для организации жилого помещения.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жилого помещения после перевода ознакомлен (</w:t>
      </w:r>
      <w:hyperlink r:id="rId16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895427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>02.10.2015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подпись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И.И. Иванов</w:t>
      </w:r>
    </w:p>
    <w:p w:rsidR="00850608" w:rsidRDefault="00850608" w:rsidP="00DA78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Форма заявления</w:t>
      </w:r>
      <w:r>
        <w:rPr>
          <w:rFonts w:ascii="Times New Roman" w:hAnsi="Times New Roman"/>
          <w:sz w:val="24"/>
          <w:szCs w:val="24"/>
        </w:rPr>
        <w:t xml:space="preserve"> о переводе жилого 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нежилое помещение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Главе администрации поселения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(Ф.И.О. руководителя)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(Ф.И.О. заявителя,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паспортные данные)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(по доверенности в интересах)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(адрес регистрации собственника)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жилого помещения в нежилое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Прошу  Вас  рассмотреть  представленные  документы  на предмет перевода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жилого помещения в нежилое помещение, расположенного по адресу: г. </w:t>
      </w:r>
      <w:r>
        <w:rPr>
          <w:rFonts w:ascii="Times New Roman" w:hAnsi="Times New Roman"/>
          <w:sz w:val="24"/>
          <w:szCs w:val="24"/>
        </w:rPr>
        <w:t>Новохоперск</w:t>
      </w:r>
      <w:r w:rsidRPr="00DA78B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BD">
        <w:rPr>
          <w:rFonts w:ascii="Times New Roman" w:hAnsi="Times New Roman"/>
          <w:sz w:val="24"/>
          <w:szCs w:val="24"/>
        </w:rPr>
        <w:t>ул.  _______________________  дом  № _____ корп. ___ кв. № ____,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 для организации 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                              (офиса, магазина, и т.д.)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нежилого помещения после перевода ознакомлен (</w:t>
      </w:r>
      <w:hyperlink r:id="rId17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_____________________ ___________ "___" ___________ 20___ г.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(Ф.И.О. заявителя или    (подпись)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уполномоченного лица)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  <w:r w:rsidRPr="00426566">
        <w:rPr>
          <w:rFonts w:ascii="Times New Roman" w:hAnsi="Times New Roman"/>
          <w:sz w:val="24"/>
          <w:szCs w:val="24"/>
        </w:rPr>
        <w:t xml:space="preserve"> заявления</w:t>
      </w:r>
      <w:r>
        <w:rPr>
          <w:rFonts w:ascii="Times New Roman" w:hAnsi="Times New Roman"/>
          <w:sz w:val="24"/>
          <w:szCs w:val="24"/>
        </w:rPr>
        <w:t xml:space="preserve"> о переводе жилого 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нежилое помещение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Главе администрации поселения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Петрову П.П.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Иванова Ивана Ивановича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Паспорт серия 1234 № 123456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выдан Левобережным РОВД г. Воронеж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12.12.2012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роживающего по адресу: г. Воронеж,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жилого помещения в нежилое помещение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Прошу  Вас  рассмотреть  представленные  документы  на предмет перевода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BD">
        <w:rPr>
          <w:rFonts w:ascii="Times New Roman" w:hAnsi="Times New Roman"/>
          <w:sz w:val="24"/>
          <w:szCs w:val="24"/>
        </w:rPr>
        <w:t xml:space="preserve">жилого помещения в нежилое помещение, расположенного по адресу: г. </w:t>
      </w:r>
      <w:r>
        <w:rPr>
          <w:rFonts w:ascii="Times New Roman" w:hAnsi="Times New Roman"/>
          <w:sz w:val="24"/>
          <w:szCs w:val="24"/>
        </w:rPr>
        <w:t>Новохоперск</w:t>
      </w:r>
      <w:r w:rsidRPr="00DA78B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BD">
        <w:rPr>
          <w:rFonts w:ascii="Times New Roman" w:hAnsi="Times New Roman"/>
          <w:sz w:val="24"/>
          <w:szCs w:val="24"/>
        </w:rPr>
        <w:t xml:space="preserve">ул.  </w:t>
      </w:r>
      <w:r>
        <w:rPr>
          <w:rFonts w:ascii="Times New Roman" w:hAnsi="Times New Roman"/>
          <w:sz w:val="24"/>
          <w:szCs w:val="24"/>
        </w:rPr>
        <w:t>_______,</w:t>
      </w:r>
      <w:r w:rsidRPr="00DA78BD">
        <w:rPr>
          <w:rFonts w:ascii="Times New Roman" w:hAnsi="Times New Roman"/>
          <w:sz w:val="24"/>
          <w:szCs w:val="24"/>
        </w:rPr>
        <w:t xml:space="preserve"> дом  № </w:t>
      </w:r>
      <w:r>
        <w:rPr>
          <w:rFonts w:ascii="Times New Roman" w:hAnsi="Times New Roman"/>
          <w:sz w:val="24"/>
          <w:szCs w:val="24"/>
        </w:rPr>
        <w:t>___</w:t>
      </w:r>
      <w:r w:rsidRPr="00DA78BD">
        <w:rPr>
          <w:rFonts w:ascii="Times New Roman" w:hAnsi="Times New Roman"/>
          <w:sz w:val="24"/>
          <w:szCs w:val="24"/>
        </w:rPr>
        <w:t xml:space="preserve"> корп. ___ кв. №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__</w:t>
      </w:r>
      <w:r w:rsidRPr="00DA78BD">
        <w:rPr>
          <w:rFonts w:ascii="Times New Roman" w:hAnsi="Times New Roman"/>
          <w:sz w:val="24"/>
          <w:szCs w:val="24"/>
        </w:rPr>
        <w:t>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/>
          <w:sz w:val="24"/>
          <w:szCs w:val="24"/>
        </w:rPr>
        <w:t xml:space="preserve"> для организации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аптечного пункта.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нежилого помещения после перевода ознакомлен (</w:t>
      </w:r>
      <w:hyperlink r:id="rId18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>02.10.2015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подпись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И.И. Иванов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межведомственного запроса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получение выписки из ЕГРП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noProof/>
          <w:lang w:eastAsia="ru-RU"/>
        </w:rPr>
      </w:pPr>
    </w:p>
    <w:p w:rsidR="00850608" w:rsidRDefault="000B0CA3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69pt;visibility:visible">
            <v:imagedata r:id="rId19" o:title=""/>
          </v:shape>
        </w:pic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межведомственного 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получение выписки из ЕГРП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0B0CA3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" o:spid="_x0000_i1026" type="#_x0000_t75" style="width:460.5pt;height:369pt;visibility:visible">
            <v:imagedata r:id="rId20" o:title=""/>
          </v:shape>
        </w:pic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Форма уведомления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УВЕДОМЛЕНИЕ О ПЕРЕВОДЕ (ОТКАЗЕ В ПЕРЕВОДЕ) ЖИЛОГО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(НЕЖИЛОГО) ПОМЕЩЕНИЯ 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Кому 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(фамилия, имя, отчество -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для граждан;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полное наименование организации -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для юридических лиц)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Куда 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(почтовый индекс и адрес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заявителя согласно заявлению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УВЕДОМЛЕНИЕ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помещения 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(полное наименование органа местного самоуправления,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осуществляющего перевод помещения)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рассмотрев  представленные  в  соответствии  с </w:t>
      </w:r>
      <w:hyperlink r:id="rId21" w:history="1">
        <w:r w:rsidRPr="00A315A1">
          <w:rPr>
            <w:rFonts w:ascii="Courier New" w:hAnsi="Courier New" w:cs="Courier New"/>
            <w:color w:val="0000FF"/>
            <w:sz w:val="20"/>
            <w:szCs w:val="20"/>
          </w:rPr>
          <w:t>частью 2 статьи 23</w:t>
        </w:r>
      </w:hyperlink>
      <w:r w:rsidRPr="00A315A1">
        <w:rPr>
          <w:rFonts w:ascii="Courier New" w:hAnsi="Courier New" w:cs="Courier New"/>
          <w:sz w:val="20"/>
          <w:szCs w:val="20"/>
        </w:rPr>
        <w:t xml:space="preserve"> Жилищного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кодекса  Российской Федерации документы о переводе помещения общей площадью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 кв. м, находящегося по адресу: 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(наименование городского или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сельского поселения)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(наименование улицы, площади, проспекта, бульвара, проезда и т.п.)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дом ______, корпус (владение, строение) _______, кв. 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из жилого (нежилого) в нежилое (жилое) в целях использования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помещения в качестве 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(вид использования помещения в соответствии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с заявлением о переводе)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РЕШИЛ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(наименование акта, дата его принятия и номер)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Помещение на основании приложенных к заявлению документов: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а)   перевести   из   жилого   (нежилого)   в   нежилое   (жилое)   без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предварительных условий;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б)  перевести  из  жилого  (нежилого)  в  нежилое  (жилое)  при условии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проведения в установленном порядке следующих видов работ: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lastRenderedPageBreak/>
        <w:t xml:space="preserve">   (перечень работ по переустройству (перепланировке) помещения или иных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необходимых работ по ремонту, реконструкции, реставрации помещения)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Отказать  в  переводе  указанного  помещения  из жилого (нежилого) в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нежилое (жилое) в связи с 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(основание(я), установленное(</w:t>
      </w:r>
      <w:proofErr w:type="spellStart"/>
      <w:r w:rsidRPr="00A315A1">
        <w:rPr>
          <w:rFonts w:ascii="Courier New" w:hAnsi="Courier New" w:cs="Courier New"/>
          <w:sz w:val="20"/>
          <w:szCs w:val="20"/>
        </w:rPr>
        <w:t>ые</w:t>
      </w:r>
      <w:proofErr w:type="spellEnd"/>
      <w:r w:rsidRPr="00A315A1">
        <w:rPr>
          <w:rFonts w:ascii="Courier New" w:hAnsi="Courier New" w:cs="Courier New"/>
          <w:sz w:val="20"/>
          <w:szCs w:val="20"/>
        </w:rPr>
        <w:t xml:space="preserve">) </w:t>
      </w:r>
      <w:hyperlink r:id="rId22" w:history="1">
        <w:r w:rsidRPr="00A315A1">
          <w:rPr>
            <w:rFonts w:ascii="Courier New" w:hAnsi="Courier New" w:cs="Courier New"/>
            <w:sz w:val="20"/>
            <w:szCs w:val="20"/>
          </w:rPr>
          <w:t>частью 1</w:t>
        </w:r>
      </w:hyperlink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статьи 24 Жилищного кодекса Российской Федерации)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 ________________ 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(должность лица,          (подпись)     (расшифровка подписи)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подписавшего уведомление)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"____" ____________ 20___ г.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М.П.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уведомления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ind w:left="5103" w:hanging="283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Кому  </w:t>
      </w:r>
      <w:r>
        <w:rPr>
          <w:rFonts w:ascii="Times New Roman" w:hAnsi="Times New Roman"/>
          <w:sz w:val="24"/>
          <w:szCs w:val="24"/>
          <w:lang w:eastAsia="ar-SA"/>
        </w:rPr>
        <w:t xml:space="preserve">     </w:t>
      </w:r>
      <w:r w:rsidRPr="00895427">
        <w:rPr>
          <w:rFonts w:ascii="Times New Roman" w:hAnsi="Times New Roman"/>
          <w:sz w:val="26"/>
          <w:szCs w:val="26"/>
          <w:lang w:eastAsia="ar-SA"/>
        </w:rPr>
        <w:t>Баскаковой Инне Геннадьевне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 (фамилия, имя, отчество –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850608" w:rsidRPr="00895427" w:rsidRDefault="00850608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для граждан;</w:t>
      </w:r>
      <w:r w:rsidRPr="00895427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850608" w:rsidRPr="00895427" w:rsidRDefault="00850608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полное наименование организации –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для юридических лиц)</w:t>
      </w:r>
    </w:p>
    <w:p w:rsidR="00850608" w:rsidRPr="00895427" w:rsidRDefault="00850608" w:rsidP="00895427">
      <w:pPr>
        <w:suppressAutoHyphens/>
        <w:autoSpaceDE w:val="0"/>
        <w:spacing w:before="240" w:after="0" w:line="240" w:lineRule="auto"/>
        <w:ind w:left="4820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  Куда                   ул. Беговая, д.2/1, кв.111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68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(почтовый индекс и адрес заявителя</w:t>
      </w:r>
    </w:p>
    <w:p w:rsidR="00850608" w:rsidRPr="00895427" w:rsidRDefault="00850608" w:rsidP="00895427">
      <w:pPr>
        <w:suppressAutoHyphens/>
        <w:autoSpaceDE w:val="0"/>
        <w:spacing w:before="240" w:after="0" w:line="240" w:lineRule="auto"/>
        <w:ind w:left="5103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г.</w:t>
      </w:r>
      <w:r>
        <w:rPr>
          <w:rFonts w:ascii="Times New Roman" w:hAnsi="Times New Roman"/>
          <w:sz w:val="24"/>
          <w:szCs w:val="24"/>
          <w:lang w:eastAsia="ar-SA"/>
        </w:rPr>
        <w:t>Новохоперск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 39</w:t>
      </w:r>
      <w:r>
        <w:rPr>
          <w:rFonts w:ascii="Times New Roman" w:hAnsi="Times New Roman"/>
          <w:sz w:val="24"/>
          <w:szCs w:val="24"/>
          <w:lang w:eastAsia="ar-SA"/>
        </w:rPr>
        <w:t>7</w:t>
      </w:r>
      <w:r w:rsidRPr="00895427">
        <w:rPr>
          <w:rFonts w:ascii="Times New Roman" w:hAnsi="Times New Roman"/>
          <w:sz w:val="24"/>
          <w:szCs w:val="24"/>
          <w:lang w:eastAsia="ar-SA"/>
        </w:rPr>
        <w:t>400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                           согласно заявлению о переводе)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"/>
          <w:szCs w:val="2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before="240" w:after="24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УВЕДОМЛЕНИЕ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br/>
        <w:t>о переводе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отказе в переводе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) жилого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нежилого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 xml:space="preserve">) 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br/>
        <w:t>помещения в нежилое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жилое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) помещение</w:t>
      </w:r>
    </w:p>
    <w:p w:rsidR="00850608" w:rsidRPr="00895427" w:rsidRDefault="00850608" w:rsidP="00895427">
      <w:pPr>
        <w:suppressAutoHyphens/>
        <w:autoSpaceDE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ab/>
        <w:t xml:space="preserve">Администрация городского округа город Воронеж, в лице руководителя управления жилищных отношений администрации городского округа город Воронеж, действующего на основании Положения об управлении жилищных отношений, утвержденного решением </w:t>
      </w:r>
      <w:r>
        <w:rPr>
          <w:rFonts w:ascii="Times New Roman" w:hAnsi="Times New Roman"/>
          <w:sz w:val="24"/>
          <w:szCs w:val="24"/>
          <w:lang w:eastAsia="ar-SA"/>
        </w:rPr>
        <w:t>Совета народных депутатов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от 26.09.2012 № 939-</w:t>
      </w:r>
      <w:r w:rsidRPr="00895427">
        <w:rPr>
          <w:rFonts w:ascii="Times New Roman" w:hAnsi="Times New Roman"/>
          <w:sz w:val="24"/>
          <w:szCs w:val="24"/>
          <w:lang w:val="en-US" w:eastAsia="ar-SA"/>
        </w:rPr>
        <w:t>III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и доверенности главы </w:t>
      </w:r>
      <w:r>
        <w:rPr>
          <w:rFonts w:ascii="Times New Roman" w:hAnsi="Times New Roman"/>
          <w:sz w:val="24"/>
          <w:szCs w:val="24"/>
          <w:lang w:eastAsia="ar-SA"/>
        </w:rPr>
        <w:t>администрации поселения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от 22.10.2013  № 1643,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(полное наименование органа местного самоуправления, осуществляющего перевод помещения)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tabs>
          <w:tab w:val="center" w:pos="7994"/>
          <w:tab w:val="right" w:pos="1020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"/>
          <w:szCs w:val="2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рассмотрев представленные в соответствии с частью 2 статьи 23 Жилищного кодекса Российской Федерации документы о переводе помещения общей площадью  </w:t>
      </w:r>
      <w:r w:rsidRPr="00895427">
        <w:rPr>
          <w:rFonts w:ascii="Times New Roman" w:hAnsi="Times New Roman"/>
          <w:sz w:val="24"/>
          <w:szCs w:val="24"/>
          <w:u w:val="single"/>
          <w:lang w:eastAsia="ar-SA"/>
        </w:rPr>
        <w:t>30,1 кв.м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.           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находящихся по адресу: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город </w:t>
      </w:r>
      <w:r>
        <w:rPr>
          <w:rFonts w:ascii="Times New Roman" w:hAnsi="Times New Roman"/>
          <w:sz w:val="24"/>
          <w:szCs w:val="24"/>
          <w:lang w:eastAsia="ar-SA"/>
        </w:rPr>
        <w:t>Новохоперск</w:t>
      </w:r>
      <w:r w:rsidRPr="00895427">
        <w:rPr>
          <w:rFonts w:ascii="Times New Roman" w:hAnsi="Times New Roman"/>
          <w:sz w:val="24"/>
          <w:szCs w:val="24"/>
          <w:lang w:eastAsia="ar-SA"/>
        </w:rPr>
        <w:t>,</w:t>
      </w:r>
    </w:p>
    <w:p w:rsidR="00850608" w:rsidRPr="00895427" w:rsidRDefault="00850608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(наименование городского или сельского поселения)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ул.9 Января </w:t>
      </w:r>
    </w:p>
    <w:p w:rsidR="00850608" w:rsidRPr="00895427" w:rsidRDefault="00850608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(наименование улицы, площади, проспекта, бульвара, проезда и т.п.)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32"/>
        <w:gridCol w:w="914"/>
        <w:gridCol w:w="48"/>
        <w:gridCol w:w="312"/>
        <w:gridCol w:w="2333"/>
        <w:gridCol w:w="540"/>
        <w:gridCol w:w="1080"/>
        <w:gridCol w:w="106"/>
        <w:gridCol w:w="3661"/>
      </w:tblGrid>
      <w:tr w:rsidR="00850608" w:rsidRPr="00D33943" w:rsidTr="00895427">
        <w:trPr>
          <w:cantSplit/>
        </w:trPr>
        <w:tc>
          <w:tcPr>
            <w:tcW w:w="53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дом</w:t>
            </w:r>
          </w:p>
        </w:tc>
        <w:tc>
          <w:tcPr>
            <w:tcW w:w="91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360" w:type="dxa"/>
            <w:gridSpan w:val="2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2333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корпус (владение, строение)</w:t>
            </w:r>
          </w:p>
        </w:tc>
        <w:tc>
          <w:tcPr>
            <w:tcW w:w="54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кв.            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3661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из жилого (</w:t>
            </w: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нежилого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) в нежилое (</w:t>
            </w: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жилое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</w:tr>
      <w:tr w:rsidR="00850608" w:rsidRPr="00D33943" w:rsidTr="00895427">
        <w:trPr>
          <w:cantSplit/>
        </w:trPr>
        <w:tc>
          <w:tcPr>
            <w:tcW w:w="532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62" w:type="dxa"/>
            <w:gridSpan w:val="2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2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33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540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6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в целях использования помещения в качестве     магазина продовольственных товаров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476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(вид использования помещения в соответствии</w:t>
      </w:r>
    </w:p>
    <w:p w:rsidR="00850608" w:rsidRPr="00895427" w:rsidRDefault="00850608" w:rsidP="00895427">
      <w:pPr>
        <w:tabs>
          <w:tab w:val="right" w:pos="10205"/>
        </w:tabs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24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с заявлением о переводе)</w:t>
      </w:r>
    </w:p>
    <w:tbl>
      <w:tblPr>
        <w:tblW w:w="9401" w:type="dxa"/>
        <w:tblInd w:w="5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64"/>
        <w:gridCol w:w="8161"/>
        <w:gridCol w:w="76"/>
      </w:tblGrid>
      <w:tr w:rsidR="00850608" w:rsidRPr="00D33943" w:rsidTr="00895427">
        <w:trPr>
          <w:cantSplit/>
          <w:trHeight w:val="360"/>
        </w:trPr>
        <w:tc>
          <w:tcPr>
            <w:tcW w:w="116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РЕШИЛА:</w:t>
            </w:r>
          </w:p>
        </w:tc>
        <w:tc>
          <w:tcPr>
            <w:tcW w:w="8161" w:type="dxa"/>
            <w:tcBorders>
              <w:bottom w:val="single" w:sz="4" w:space="0" w:color="000000"/>
            </w:tcBorders>
            <w:vAlign w:val="bottom"/>
          </w:tcPr>
          <w:p w:rsidR="00850608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Постановление городской администрации – город Новохоперска</w:t>
            </w:r>
          </w:p>
          <w:p w:rsidR="00850608" w:rsidRPr="00895427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 «______» ________________2014 год    №_________ </w:t>
            </w:r>
          </w:p>
        </w:tc>
        <w:tc>
          <w:tcPr>
            <w:tcW w:w="7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50608" w:rsidRPr="00D33943" w:rsidTr="00895427">
        <w:trPr>
          <w:cantSplit/>
        </w:trPr>
        <w:tc>
          <w:tcPr>
            <w:tcW w:w="116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1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(наименование акта, дата его принятия и номер)</w:t>
            </w:r>
          </w:p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850608" w:rsidRPr="00D33943" w:rsidTr="00895427">
        <w:trPr>
          <w:cantSplit/>
        </w:trPr>
        <w:tc>
          <w:tcPr>
            <w:tcW w:w="116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81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1. Помещение на основании приложенных к заявлению документов: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296"/>
        <w:gridCol w:w="4026"/>
        <w:gridCol w:w="3912"/>
      </w:tblGrid>
      <w:tr w:rsidR="00850608" w:rsidRPr="00D33943" w:rsidTr="006006E1">
        <w:tc>
          <w:tcPr>
            <w:tcW w:w="229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а) перевести из</w:t>
            </w:r>
          </w:p>
        </w:tc>
        <w:tc>
          <w:tcPr>
            <w:tcW w:w="4026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жилого (нежилого) в нежилое (жилое)</w:t>
            </w:r>
          </w:p>
        </w:tc>
        <w:tc>
          <w:tcPr>
            <w:tcW w:w="391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без предварительных условий;</w:t>
            </w:r>
          </w:p>
        </w:tc>
      </w:tr>
      <w:tr w:rsidR="00850608" w:rsidRPr="00D33943" w:rsidTr="006006E1">
        <w:tc>
          <w:tcPr>
            <w:tcW w:w="229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02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391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ind w:left="540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б) перевести из жилого (</w:t>
      </w:r>
      <w:r w:rsidRPr="00895427">
        <w:rPr>
          <w:rFonts w:ascii="Times New Roman" w:hAnsi="Times New Roman"/>
          <w:strike/>
          <w:sz w:val="24"/>
          <w:szCs w:val="24"/>
          <w:lang w:eastAsia="ar-SA"/>
        </w:rPr>
        <w:t>нежилого</w:t>
      </w:r>
      <w:r w:rsidRPr="00895427">
        <w:rPr>
          <w:rFonts w:ascii="Times New Roman" w:hAnsi="Times New Roman"/>
          <w:sz w:val="24"/>
          <w:szCs w:val="24"/>
          <w:lang w:eastAsia="ar-SA"/>
        </w:rPr>
        <w:t>) в нежилое (</w:t>
      </w:r>
      <w:r w:rsidRPr="00895427">
        <w:rPr>
          <w:rFonts w:ascii="Times New Roman" w:hAnsi="Times New Roman"/>
          <w:strike/>
          <w:sz w:val="24"/>
          <w:szCs w:val="24"/>
          <w:lang w:eastAsia="ar-SA"/>
        </w:rPr>
        <w:t>жилое</w:t>
      </w:r>
      <w:r w:rsidRPr="00895427">
        <w:rPr>
          <w:rFonts w:ascii="Times New Roman" w:hAnsi="Times New Roman"/>
          <w:sz w:val="24"/>
          <w:szCs w:val="24"/>
          <w:lang w:eastAsia="ar-SA"/>
        </w:rPr>
        <w:t>) при условии проведения в установленном порядке следующих видов работ:</w:t>
      </w:r>
    </w:p>
    <w:tbl>
      <w:tblPr>
        <w:tblW w:w="9747" w:type="dxa"/>
        <w:tblLook w:val="01E0"/>
      </w:tblPr>
      <w:tblGrid>
        <w:gridCol w:w="9747"/>
      </w:tblGrid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архитектурно-строительных, по водоснабжению и канализации, по отоплению и вентиляции,</w:t>
            </w: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(перечень работ по переустройству (перепланировке) помещения</w:t>
            </w:r>
          </w:p>
        </w:tc>
      </w:tr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электротехнических, технологических, по обеспечению пожарной безопасности, по охране</w:t>
            </w:r>
          </w:p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окружающей среды.</w:t>
            </w: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или иных необходимых работ по ремонту,</w:t>
            </w:r>
          </w:p>
        </w:tc>
      </w:tr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реконструкции, реставрации помещения)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2. Отказать в переводе указанного помещения из жилого (нежилого) в нежилое (жилое)</w:t>
      </w:r>
      <w:r w:rsidRPr="00895427">
        <w:rPr>
          <w:rFonts w:ascii="Times New Roman" w:hAnsi="Times New Roman"/>
          <w:sz w:val="24"/>
          <w:szCs w:val="24"/>
          <w:lang w:eastAsia="ar-SA"/>
        </w:rPr>
        <w:br/>
        <w:t>в связи с ------------------------</w:t>
      </w:r>
    </w:p>
    <w:p w:rsidR="00850608" w:rsidRPr="00895427" w:rsidRDefault="00850608" w:rsidP="00895427">
      <w:pPr>
        <w:pBdr>
          <w:top w:val="single" w:sz="4" w:space="0" w:color="000000"/>
        </w:pBdr>
        <w:suppressAutoHyphens/>
        <w:autoSpaceDE w:val="0"/>
        <w:spacing w:after="0" w:line="240" w:lineRule="auto"/>
        <w:ind w:left="99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(основание(я), установленное частью 1 статьи 24 Жилищного кодекса Российской Федерации)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-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rPr>
          <w:rFonts w:ascii="Times New Roman" w:hAnsi="Times New Roman"/>
          <w:sz w:val="2"/>
          <w:szCs w:val="2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50608" w:rsidRPr="00895427" w:rsidRDefault="00850608" w:rsidP="00895427">
      <w:pPr>
        <w:pBdr>
          <w:top w:val="single" w:sz="4" w:space="9" w:color="000000"/>
        </w:pBdr>
        <w:suppressAutoHyphens/>
        <w:autoSpaceDE w:val="0"/>
        <w:spacing w:after="480" w:line="240" w:lineRule="auto"/>
        <w:rPr>
          <w:rFonts w:ascii="Times New Roman" w:hAnsi="Times New Roman"/>
          <w:sz w:val="2"/>
          <w:szCs w:val="2"/>
          <w:lang w:eastAsia="ar-SA"/>
        </w:rPr>
      </w:pP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139"/>
        <w:gridCol w:w="284"/>
        <w:gridCol w:w="1984"/>
        <w:gridCol w:w="284"/>
        <w:gridCol w:w="2976"/>
      </w:tblGrid>
      <w:tr w:rsidR="00850608" w:rsidRPr="00D33943" w:rsidTr="00895427">
        <w:tc>
          <w:tcPr>
            <w:tcW w:w="4139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Глава администрации поселения</w:t>
            </w:r>
          </w:p>
        </w:tc>
        <w:tc>
          <w:tcPr>
            <w:tcW w:w="28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   </w:t>
            </w:r>
          </w:p>
        </w:tc>
      </w:tr>
      <w:tr w:rsidR="00850608" w:rsidRPr="00D33943" w:rsidTr="00895427">
        <w:tc>
          <w:tcPr>
            <w:tcW w:w="4139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(должность лица,</w:t>
            </w:r>
            <w:r w:rsidRPr="00895427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 </w:t>
            </w: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подписавшего уведомление)</w:t>
            </w:r>
          </w:p>
        </w:tc>
        <w:tc>
          <w:tcPr>
            <w:tcW w:w="2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(подпись)</w:t>
            </w:r>
          </w:p>
        </w:tc>
        <w:tc>
          <w:tcPr>
            <w:tcW w:w="2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(расшифровка подписи)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1041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319"/>
        <w:gridCol w:w="1984"/>
        <w:gridCol w:w="510"/>
        <w:gridCol w:w="227"/>
        <w:gridCol w:w="6634"/>
      </w:tblGrid>
      <w:tr w:rsidR="00850608" w:rsidRPr="00D33943" w:rsidTr="006006E1">
        <w:tc>
          <w:tcPr>
            <w:tcW w:w="17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“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9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”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227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3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before="240"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М.П.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уведомления о предоставлении 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документов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pStyle w:val="ConsPlusNonformat"/>
        <w:jc w:val="center"/>
      </w:pPr>
      <w:r>
        <w:t xml:space="preserve">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              (Ф.И.О. заявителя)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  <w:outlineLvl w:val="0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   (по доверенности в интересах)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(адрес регистрации собственника)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УВЕДОМЛЕНИЕ</w:t>
      </w:r>
    </w:p>
    <w:p w:rsidR="00850608" w:rsidRDefault="00850608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850608" w:rsidRDefault="00850608" w:rsidP="00D07EBB">
      <w:pPr>
        <w:pStyle w:val="ConsPlusNonformat"/>
        <w:jc w:val="both"/>
      </w:pPr>
      <w:r>
        <w:t xml:space="preserve">                 необходимых для перевода 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(в случае поступления в управление ответа на межведомственный запрос,</w:t>
      </w:r>
    </w:p>
    <w:p w:rsidR="00850608" w:rsidRDefault="00850608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>1.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2.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3.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4.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уведомления о предоставлении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документов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</w:t>
      </w:r>
      <w:r>
        <w:rPr>
          <w:rFonts w:ascii="Times New Roman" w:hAnsi="Times New Roman"/>
          <w:i/>
          <w:color w:val="0070C0"/>
          <w:sz w:val="24"/>
          <w:szCs w:val="24"/>
        </w:rPr>
        <w:t>у И.И.</w:t>
      </w: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</w:t>
      </w:r>
      <w:r>
        <w:rPr>
          <w:rFonts w:ascii="Times New Roman" w:hAnsi="Times New Roman"/>
          <w:i/>
          <w:color w:val="0070C0"/>
          <w:sz w:val="24"/>
          <w:szCs w:val="24"/>
        </w:rPr>
        <w:t>му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 xml:space="preserve"> по адресу: г. </w:t>
      </w:r>
      <w:r>
        <w:rPr>
          <w:rFonts w:ascii="Times New Roman" w:hAnsi="Times New Roman"/>
          <w:i/>
          <w:color w:val="0070C0"/>
          <w:sz w:val="24"/>
          <w:szCs w:val="24"/>
        </w:rPr>
        <w:t>Новохоперск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,</w:t>
      </w: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</w:t>
      </w:r>
    </w:p>
    <w:p w:rsidR="00850608" w:rsidRDefault="00850608" w:rsidP="00D07EBB">
      <w:pPr>
        <w:pStyle w:val="ConsPlusNonformat"/>
        <w:jc w:val="center"/>
      </w:pPr>
      <w:r>
        <w:t>УВЕДОМЛЕНИЕ</w:t>
      </w:r>
    </w:p>
    <w:p w:rsidR="00850608" w:rsidRDefault="00850608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850608" w:rsidRDefault="00850608" w:rsidP="00D07EBB">
      <w:pPr>
        <w:pStyle w:val="ConsPlusNonformat"/>
        <w:jc w:val="both"/>
      </w:pPr>
      <w:r>
        <w:t xml:space="preserve">                 необходимых для перевода 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(в случае поступления в управление ответа на межведомственный запрос,</w:t>
      </w:r>
    </w:p>
    <w:p w:rsidR="00850608" w:rsidRDefault="00850608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850608" w:rsidRDefault="00850608" w:rsidP="00D07EBB">
      <w:pPr>
        <w:pStyle w:val="ConsPlusNonformat"/>
        <w:jc w:val="both"/>
      </w:pPr>
    </w:p>
    <w:p w:rsidR="00850608" w:rsidRPr="00D07EBB" w:rsidRDefault="00850608" w:rsidP="00D07EBB">
      <w:pPr>
        <w:pStyle w:val="ConsPlusNormal"/>
        <w:jc w:val="both"/>
        <w:rPr>
          <w:rFonts w:ascii="Courier New" w:hAnsi="Courier New" w:cs="Courier New"/>
          <w:sz w:val="20"/>
          <w:szCs w:val="20"/>
        </w:rPr>
      </w:pPr>
      <w:r>
        <w:t xml:space="preserve">1. </w:t>
      </w:r>
      <w:r w:rsidRPr="00D07EBB">
        <w:rPr>
          <w:i/>
          <w:color w:val="0070C0"/>
          <w:u w:val="single"/>
        </w:rPr>
        <w:t>П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оэтажный план дома, в котором находится переводимое помещение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расписки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РАСПИСКА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получении документов, представленных для принятия решения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 помещения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(фамилия, имя, отчество)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 __________________ 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получил "_____" ________________ _________ следующие документы: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(число) (месяц прописью)   (год)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по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 _______________ 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(должность специалиста,         (подпись)    (расшифровка подписи)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ответственного за прием документов)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12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расписки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РАСПИСКА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получении документов, представленных для принятия решения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 помещения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нежилое (жилое) помещение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Иванов И.И.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</w:t>
      </w:r>
      <w:r>
        <w:rPr>
          <w:rFonts w:ascii="Courier New" w:hAnsi="Courier New" w:cs="Courier New"/>
          <w:sz w:val="20"/>
          <w:szCs w:val="20"/>
        </w:rPr>
        <w:t xml:space="preserve"> отдела перевода помещений</w:t>
      </w:r>
      <w:r w:rsidRPr="00A315A1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управления жилищных отношений </w:t>
      </w:r>
      <w:r w:rsidRPr="00A315A1">
        <w:rPr>
          <w:rFonts w:ascii="Courier New" w:hAnsi="Courier New" w:cs="Courier New"/>
          <w:sz w:val="20"/>
          <w:szCs w:val="20"/>
        </w:rPr>
        <w:t xml:space="preserve">получил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10.10.2014</w:t>
      </w:r>
      <w:r w:rsidRPr="00A315A1">
        <w:rPr>
          <w:rFonts w:ascii="Courier New" w:hAnsi="Courier New" w:cs="Courier New"/>
          <w:sz w:val="20"/>
          <w:szCs w:val="20"/>
        </w:rPr>
        <w:t xml:space="preserve"> следующие документы: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</w:t>
      </w:r>
    </w:p>
    <w:p w:rsidR="00850608" w:rsidRPr="00D07EBB" w:rsidRDefault="00850608" w:rsidP="00D07EBB">
      <w:pPr>
        <w:pStyle w:val="ConsPlusNormal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 xml:space="preserve">проект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перепланировки переводимого помещения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по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850608" w:rsidRPr="00A315A1" w:rsidRDefault="00850608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Выписка из ЕГРП</w:t>
      </w:r>
    </w:p>
    <w:p w:rsidR="00850608" w:rsidRPr="004916BE" w:rsidRDefault="00850608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</w:pPr>
      <w:r w:rsidRPr="004916BE"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  <w:t>поэтажный план дома, в котором находится переводимое помещение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  <w:r w:rsidRPr="004916BE">
        <w:rPr>
          <w:rFonts w:ascii="Courier New" w:hAnsi="Courier New" w:cs="Courier New"/>
          <w:i/>
          <w:color w:val="0070C0"/>
          <w:sz w:val="20"/>
          <w:szCs w:val="20"/>
        </w:rPr>
        <w:t>Ведущий специалист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подпись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Петрова О.О.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13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ответа из </w:t>
      </w:r>
      <w:proofErr w:type="spellStart"/>
      <w:r>
        <w:rPr>
          <w:rFonts w:ascii="Times New Roman" w:hAnsi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/>
          <w:sz w:val="24"/>
          <w:szCs w:val="24"/>
        </w:rPr>
        <w:t xml:space="preserve"> в получении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Выписки из ЕГРП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426566" w:rsidRDefault="000B0CA3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i1027" type="#_x0000_t75" style="width:460.5pt;height:369pt;visibility:visible">
            <v:imagedata r:id="rId23" o:title=""/>
          </v:shape>
        </w:pict>
      </w:r>
    </w:p>
    <w:sectPr w:rsidR="00850608" w:rsidRPr="00426566" w:rsidSect="00426566">
      <w:pgSz w:w="11905" w:h="16838"/>
      <w:pgMar w:top="1134" w:right="850" w:bottom="1134" w:left="1701" w:header="0" w:footer="0" w:gutter="0"/>
      <w:cols w:space="720"/>
      <w:noEndnote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3A57"/>
    <w:rsid w:val="00043FFA"/>
    <w:rsid w:val="00083A57"/>
    <w:rsid w:val="000A723F"/>
    <w:rsid w:val="000B0CA3"/>
    <w:rsid w:val="000B40A5"/>
    <w:rsid w:val="000C3183"/>
    <w:rsid w:val="000D0257"/>
    <w:rsid w:val="000F300C"/>
    <w:rsid w:val="00121E67"/>
    <w:rsid w:val="001412EF"/>
    <w:rsid w:val="00143098"/>
    <w:rsid w:val="00233D7A"/>
    <w:rsid w:val="002516BF"/>
    <w:rsid w:val="0027124F"/>
    <w:rsid w:val="00281064"/>
    <w:rsid w:val="002964A7"/>
    <w:rsid w:val="002C5AC4"/>
    <w:rsid w:val="002F20CD"/>
    <w:rsid w:val="0033657D"/>
    <w:rsid w:val="003517E9"/>
    <w:rsid w:val="003579F2"/>
    <w:rsid w:val="00397908"/>
    <w:rsid w:val="003A32DA"/>
    <w:rsid w:val="003B6532"/>
    <w:rsid w:val="00423395"/>
    <w:rsid w:val="00426566"/>
    <w:rsid w:val="004360E8"/>
    <w:rsid w:val="00457B7F"/>
    <w:rsid w:val="00462082"/>
    <w:rsid w:val="00465C77"/>
    <w:rsid w:val="004916BE"/>
    <w:rsid w:val="004938FE"/>
    <w:rsid w:val="004E7B41"/>
    <w:rsid w:val="004E7CAF"/>
    <w:rsid w:val="004F2A4B"/>
    <w:rsid w:val="005079CF"/>
    <w:rsid w:val="0052653B"/>
    <w:rsid w:val="00582AF6"/>
    <w:rsid w:val="005A425C"/>
    <w:rsid w:val="006006E1"/>
    <w:rsid w:val="00621F36"/>
    <w:rsid w:val="00682329"/>
    <w:rsid w:val="00693701"/>
    <w:rsid w:val="006A687E"/>
    <w:rsid w:val="006F2352"/>
    <w:rsid w:val="00724276"/>
    <w:rsid w:val="007306E3"/>
    <w:rsid w:val="00733AA2"/>
    <w:rsid w:val="007529A1"/>
    <w:rsid w:val="008202EC"/>
    <w:rsid w:val="00827528"/>
    <w:rsid w:val="00843A61"/>
    <w:rsid w:val="00850608"/>
    <w:rsid w:val="008629F4"/>
    <w:rsid w:val="00895427"/>
    <w:rsid w:val="008D2551"/>
    <w:rsid w:val="00963A14"/>
    <w:rsid w:val="00994F5A"/>
    <w:rsid w:val="009C0789"/>
    <w:rsid w:val="009E0464"/>
    <w:rsid w:val="009E3AAE"/>
    <w:rsid w:val="009F148E"/>
    <w:rsid w:val="00A019A3"/>
    <w:rsid w:val="00A20703"/>
    <w:rsid w:val="00A315A1"/>
    <w:rsid w:val="00A34544"/>
    <w:rsid w:val="00A83585"/>
    <w:rsid w:val="00AD04CE"/>
    <w:rsid w:val="00AD5100"/>
    <w:rsid w:val="00AF7671"/>
    <w:rsid w:val="00B61C69"/>
    <w:rsid w:val="00BD7515"/>
    <w:rsid w:val="00BF7F66"/>
    <w:rsid w:val="00C364A4"/>
    <w:rsid w:val="00C56911"/>
    <w:rsid w:val="00C91F14"/>
    <w:rsid w:val="00CB5271"/>
    <w:rsid w:val="00CE4E95"/>
    <w:rsid w:val="00D06EFC"/>
    <w:rsid w:val="00D07EBB"/>
    <w:rsid w:val="00D13CA5"/>
    <w:rsid w:val="00D20911"/>
    <w:rsid w:val="00D20A61"/>
    <w:rsid w:val="00D31907"/>
    <w:rsid w:val="00D33943"/>
    <w:rsid w:val="00D62F0A"/>
    <w:rsid w:val="00D74094"/>
    <w:rsid w:val="00DA02C9"/>
    <w:rsid w:val="00DA78BD"/>
    <w:rsid w:val="00DB0854"/>
    <w:rsid w:val="00DB63A4"/>
    <w:rsid w:val="00DB7A3C"/>
    <w:rsid w:val="00DC4552"/>
    <w:rsid w:val="00DF71B7"/>
    <w:rsid w:val="00E3767E"/>
    <w:rsid w:val="00E6585D"/>
    <w:rsid w:val="00E763E9"/>
    <w:rsid w:val="00F33C30"/>
    <w:rsid w:val="00F34292"/>
    <w:rsid w:val="00F77D80"/>
    <w:rsid w:val="00FB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3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43FFA"/>
    <w:pPr>
      <w:ind w:left="720"/>
      <w:contextualSpacing/>
    </w:pPr>
  </w:style>
  <w:style w:type="paragraph" w:customStyle="1" w:styleId="ConsPlusNormal">
    <w:name w:val="ConsPlusNormal"/>
    <w:uiPriority w:val="99"/>
    <w:rsid w:val="00BF7F66"/>
    <w:pPr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4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2656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315A1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FADD1DADF333497892C4C2A8B8152AB2DEF1992E50E5843E981B2620963F2FDFBF3570140DC491BB5A06Cq1V3P" TargetMode="External"/><Relationship Id="rId13" Type="http://schemas.openxmlformats.org/officeDocument/2006/relationships/hyperlink" Target="consultantplus://offline/ref=8FADD1DADF333497892C4C2A8B8152AB2DEF1992E50E5843E981B2620963F2FDFBF3570140DC491BB5A06Cq1V3P" TargetMode="External"/><Relationship Id="rId18" Type="http://schemas.openxmlformats.org/officeDocument/2006/relationships/hyperlink" Target="consultantplus://offline/ref=6EB9F532A74884E933A2267B8F96358DADF44350E65D5E4227A1143270ECe4M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B4252D37261601073C72516B89C3961C48E5BBB98237CBE6779B844EDE8DF4A6D42E0717E5B6B43O2k8M" TargetMode="External"/><Relationship Id="rId7" Type="http://schemas.openxmlformats.org/officeDocument/2006/relationships/hyperlink" Target="consultantplus://offline/ref=928BBBE5DCCFC52898847B9138BB3B56021CABBA0C7006089E263F5D839DC3C99275F46DFA2C9405CF39103Ch8O" TargetMode="External"/><Relationship Id="rId12" Type="http://schemas.openxmlformats.org/officeDocument/2006/relationships/hyperlink" Target="consultantplus://offline/ref=8FADD1DADF333497892C4C2A8B8152AB2DEF1992E50E5843E981B2620963F2FDFBF3570140DC491BB5A06Cq1V3P" TargetMode="External"/><Relationship Id="rId17" Type="http://schemas.openxmlformats.org/officeDocument/2006/relationships/hyperlink" Target="consultantplus://offline/ref=6EB9F532A74884E933A2267B8F96358DADF44350E65D5E4227A1143270ECe4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7E72189119333675861970A7AB9C0A067B948F86AA5EC51F159D8F6CCBXDc8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C172ADB3805452F1ABA1E5A6FE821BA9FDA88C54DB6279B0247EBD9B4E996BF362229B154C2988590D9D2L6q4I" TargetMode="External"/><Relationship Id="rId11" Type="http://schemas.openxmlformats.org/officeDocument/2006/relationships/hyperlink" Target="consultantplus://offline/ref=928BBBE5DCCFC52898847B9138BB3B56021CABBA0C7006089E263F5D839DC3C99275F46DFA2C9405CF39103Ch8O" TargetMode="External"/><Relationship Id="rId24" Type="http://schemas.openxmlformats.org/officeDocument/2006/relationships/fontTable" Target="fontTable.xml"/><Relationship Id="rId5" Type="http://schemas.openxmlformats.org/officeDocument/2006/relationships/hyperlink" Target="consultantplus://offline/ref=6C172ADB3805452F1ABA1E5A6FE821BA9FDA88C54DB6279B0247EBD9B4E996BF362229B154C2988590D9D2L6q4I" TargetMode="External"/><Relationship Id="rId15" Type="http://schemas.openxmlformats.org/officeDocument/2006/relationships/hyperlink" Target="consultantplus://offline/ref=7E72189119333675861970A7AB9C0A067B948F86AA5EC51F159D8F6CCBXDc8M" TargetMode="External"/><Relationship Id="rId23" Type="http://schemas.openxmlformats.org/officeDocument/2006/relationships/image" Target="media/image3.png"/><Relationship Id="rId10" Type="http://schemas.openxmlformats.org/officeDocument/2006/relationships/hyperlink" Target="consultantplus://offline/ref=8FADD1DADF333497892C52279DED0DAE2DEC459CE40B531DBDDEE93F5E6AF8AABCBC0E4304D14913qBVCP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FADD1DADF333497892C4C2A8B8152AB2DEF1992E50E5843E981B2620963F2FDFBF3570140DC491BB5A06Cq1V3P" TargetMode="External"/><Relationship Id="rId14" Type="http://schemas.openxmlformats.org/officeDocument/2006/relationships/hyperlink" Target="consultantplus://offline/ref=8FADD1DADF333497892C52279DED0DAE2DEC459CE40B531DBDDEE93F5E6AF8AABCBC0E4304D14913qBVCP" TargetMode="External"/><Relationship Id="rId22" Type="http://schemas.openxmlformats.org/officeDocument/2006/relationships/hyperlink" Target="consultantplus://offline/ref=DB4252D37261601073C72516B89C3961C48E5BBB98237CBE6779B844EDE8DF4A6D42E0717E5B6B4CO2k5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7726</Words>
  <Characters>44044</Characters>
  <Application>Microsoft Office Word</Application>
  <DocSecurity>0</DocSecurity>
  <Lines>367</Lines>
  <Paragraphs>103</Paragraphs>
  <ScaleCrop>false</ScaleCrop>
  <Company>SPecialiST RePack</Company>
  <LinksUpToDate>false</LinksUpToDate>
  <CharactersWithSpaces>51667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Прокофьева О.А.</dc:creator>
  <cp:keywords/>
  <dc:description/>
  <cp:lastModifiedBy>HP</cp:lastModifiedBy>
  <cp:revision>9</cp:revision>
  <cp:lastPrinted>2015-10-26T12:26:00Z</cp:lastPrinted>
  <dcterms:created xsi:type="dcterms:W3CDTF">2016-02-16T11:24:00Z</dcterms:created>
  <dcterms:modified xsi:type="dcterms:W3CDTF">2023-10-03T17:50:00Z</dcterms:modified>
</cp:coreProperties>
</file>