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FF" w:rsidRDefault="00CB393C" w:rsidP="009E3DFF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    </w:t>
      </w:r>
      <w:r w:rsidR="009E3DFF" w:rsidRPr="009E3DF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СОВЕТ НАРОДНЫХ ДЕПУТАТОВ </w:t>
      </w:r>
    </w:p>
    <w:p w:rsidR="00E34DFF" w:rsidRDefault="00E34DFF" w:rsidP="009E3DFF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ГОРОДСКОГО ПОСЕЛЕНИЯ – ГОРОД НОВОХОПЕРСК</w:t>
      </w:r>
      <w:r w:rsidR="009E3DFF" w:rsidRPr="009E3DF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 </w:t>
      </w:r>
    </w:p>
    <w:p w:rsidR="009E3DFF" w:rsidRPr="009E3DFF" w:rsidRDefault="009E3DFF" w:rsidP="009E3DFF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E3DF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НОВОХОПЕРСКОГО МУНИЦИПАЛЬНОГО РАЙОНА </w:t>
      </w:r>
      <w:r w:rsidRPr="009E3DF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br/>
        <w:t>ВОРОНЕЖСКОЙ ОБЛАСТИ </w:t>
      </w:r>
      <w:r w:rsidRPr="009E3DF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br/>
      </w:r>
      <w:r w:rsidRPr="009E3DF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br/>
        <w:t>РЕШЕНИЕ </w:t>
      </w:r>
    </w:p>
    <w:p w:rsidR="009B0CCC" w:rsidRDefault="009E3DFF" w:rsidP="009E3DFF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«</w:t>
      </w:r>
      <w:r w:rsidR="00E34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_</w:t>
      </w:r>
      <w:r w:rsidR="00B326D0">
        <w:rPr>
          <w:rFonts w:ascii="Times New Roman" w:eastAsia="Times New Roman" w:hAnsi="Times New Roman" w:cs="Times New Roman"/>
          <w:color w:val="1E1E1E"/>
          <w:sz w:val="24"/>
          <w:szCs w:val="24"/>
          <w:u w:val="single"/>
          <w:lang w:eastAsia="ru-RU"/>
        </w:rPr>
        <w:t>15</w:t>
      </w:r>
      <w:r w:rsidR="00E34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__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» </w:t>
      </w:r>
      <w:r w:rsidR="00E34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_</w:t>
      </w:r>
      <w:r w:rsidR="00B326D0">
        <w:rPr>
          <w:rFonts w:ascii="Times New Roman" w:eastAsia="Times New Roman" w:hAnsi="Times New Roman" w:cs="Times New Roman"/>
          <w:color w:val="1E1E1E"/>
          <w:sz w:val="24"/>
          <w:szCs w:val="24"/>
          <w:u w:val="single"/>
          <w:lang w:eastAsia="ru-RU"/>
        </w:rPr>
        <w:t>апреля</w:t>
      </w:r>
      <w:r w:rsidR="00E34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_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2014 г. </w:t>
      </w:r>
      <w:r w:rsidR="00E34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ab/>
      </w:r>
      <w:r w:rsidR="00E34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ab/>
      </w:r>
      <w:r w:rsidR="00E34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ab/>
      </w:r>
      <w:r w:rsidR="00E34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ab/>
      </w:r>
      <w:r w:rsidR="00E34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ab/>
      </w:r>
      <w:r w:rsidR="00E34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ab/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№ </w:t>
      </w:r>
      <w:r w:rsidR="00E34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__</w:t>
      </w:r>
      <w:r w:rsidR="00B326D0">
        <w:rPr>
          <w:rFonts w:ascii="Times New Roman" w:eastAsia="Times New Roman" w:hAnsi="Times New Roman" w:cs="Times New Roman"/>
          <w:color w:val="1E1E1E"/>
          <w:sz w:val="24"/>
          <w:szCs w:val="24"/>
          <w:u w:val="single"/>
          <w:lang w:eastAsia="ru-RU"/>
        </w:rPr>
        <w:t>19/10</w:t>
      </w:r>
      <w:r w:rsidR="00E34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____</w:t>
      </w:r>
    </w:p>
    <w:p w:rsidR="009B0CCC" w:rsidRDefault="009B0CCC" w:rsidP="009E3DFF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г. Новохоперск</w:t>
      </w:r>
    </w:p>
    <w:p w:rsidR="00E34DFF" w:rsidRPr="00E34DFF" w:rsidRDefault="009B0CCC" w:rsidP="009E3DFF">
      <w:pPr>
        <w:spacing w:after="0" w:line="240" w:lineRule="auto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 </w:t>
      </w:r>
      <w:r w:rsidR="009E3DFF"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r w:rsidR="009E3DFF" w:rsidRPr="00E34DFF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Об утверждении Положения о порядке определения </w:t>
      </w:r>
    </w:p>
    <w:p w:rsidR="00E34DFF" w:rsidRPr="00E34DFF" w:rsidRDefault="009E3DFF" w:rsidP="009E3DFF">
      <w:pPr>
        <w:spacing w:after="0" w:line="240" w:lineRule="auto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</w:pPr>
      <w:r w:rsidRPr="00E34DFF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размера арендной платы, порядке, условиях и сроках </w:t>
      </w:r>
    </w:p>
    <w:p w:rsidR="00E34DFF" w:rsidRPr="00E34DFF" w:rsidRDefault="009E3DFF" w:rsidP="009E3DFF">
      <w:pPr>
        <w:spacing w:after="0" w:line="240" w:lineRule="auto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</w:pPr>
      <w:r w:rsidRPr="00E34DFF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внесения арендной платы за использование </w:t>
      </w:r>
    </w:p>
    <w:p w:rsidR="00E34DFF" w:rsidRPr="00E34DFF" w:rsidRDefault="009E3DFF" w:rsidP="009E3DFF">
      <w:pPr>
        <w:spacing w:after="0" w:line="240" w:lineRule="auto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</w:pPr>
      <w:r w:rsidRPr="00E34DFF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земельных участков, находящихся в собственности </w:t>
      </w:r>
    </w:p>
    <w:p w:rsidR="00E34DFF" w:rsidRPr="00E34DFF" w:rsidRDefault="00E34DFF" w:rsidP="009E3DFF">
      <w:pPr>
        <w:spacing w:after="0" w:line="240" w:lineRule="auto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</w:pPr>
      <w:r w:rsidRPr="00E34DFF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городского</w:t>
      </w:r>
      <w:r w:rsidR="009E3DFF" w:rsidRPr="00E34DFF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 поселения</w:t>
      </w:r>
      <w:r w:rsidRPr="00E34DFF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 – город Новохоперск</w:t>
      </w:r>
    </w:p>
    <w:p w:rsidR="00E34DFF" w:rsidRPr="00E34DFF" w:rsidRDefault="009E3DFF" w:rsidP="009E3DFF">
      <w:pPr>
        <w:spacing w:after="0" w:line="240" w:lineRule="auto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</w:pPr>
      <w:r w:rsidRPr="00E34DFF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Новохоперского муниципального района </w:t>
      </w:r>
    </w:p>
    <w:p w:rsidR="00E34DFF" w:rsidRDefault="009E3DFF" w:rsidP="009E3DFF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E34DFF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Воронежской области </w:t>
      </w:r>
      <w:r w:rsidRPr="00E34DFF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br/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r w:rsidR="00E34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               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В соответствии со ст. ст. 22, 65 Земельного кодекса Российской Федерации, ст. ст. 614, 654 Гражданского кодекса Российской Федерации, Постановлением Правительства РФ от 16.07.2009 г.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РФ», Постановлением администрации Воронежской области от 25.04.2008г. </w:t>
      </w:r>
      <w:r w:rsidR="00E34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№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349 «Об утверждении положения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Воронежской области, и земельных участков, государственная собственность на которые не разграничена», в связи с оформлением в муниципальную собственность земель сельскохозяйственного назначения, Совет народных депутатов </w:t>
      </w:r>
      <w:r w:rsidR="00E34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городского поселения – город Новохоперск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</w:p>
    <w:p w:rsidR="00E34DFF" w:rsidRDefault="009E3DFF" w:rsidP="009E3DFF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r w:rsidR="00E34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                                                                         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РЕШИЛ: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 xml:space="preserve">1. Утвердить прилагаемое Положение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</w:t>
      </w:r>
      <w:r w:rsidR="00E34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городского 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поселения </w:t>
      </w:r>
      <w:r w:rsidR="00E34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– город Новохоперск 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Новохоперского муниципального района Воронежской области.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2. Контроль за исполнением настоящего решения</w:t>
      </w:r>
      <w:r w:rsidR="00E34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возложить на главу администрации городского поселения – город Новохоперск А.И. Буравлева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 xml:space="preserve">Глава </w:t>
      </w:r>
      <w:r w:rsidR="00E34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городского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поселения</w:t>
      </w:r>
      <w:r w:rsidR="00E34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– </w:t>
      </w:r>
    </w:p>
    <w:p w:rsidR="009E3DFF" w:rsidRPr="009E3DFF" w:rsidRDefault="00E34DFF" w:rsidP="009E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город Новохоперск</w:t>
      </w:r>
      <w:r w:rsidR="009E3DFF"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ab/>
        <w:t>П.Н. Толмачев</w:t>
      </w:r>
      <w:r w:rsidR="009E3DFF"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</w:p>
    <w:p w:rsidR="00E34DFF" w:rsidRDefault="00E34DFF" w:rsidP="009E3DFF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E34DFF" w:rsidRDefault="00E34DFF" w:rsidP="009E3DFF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E34DFF" w:rsidRDefault="00E34DFF" w:rsidP="009E3DFF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E34DFF" w:rsidRDefault="00E34DFF" w:rsidP="009E3DFF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E34DFF" w:rsidRDefault="00E34DFF" w:rsidP="009E3DFF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E34DFF" w:rsidRDefault="00E34DFF" w:rsidP="009E3DFF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9E3DFF" w:rsidRPr="009E3DFF" w:rsidRDefault="009E3DFF" w:rsidP="009E3DFF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Приложение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к решению Совета народных депутатов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r w:rsidR="00E34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городского поселени</w:t>
      </w:r>
      <w:r w:rsidR="00B0693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я -</w:t>
      </w:r>
      <w:r w:rsidR="00E34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город Новохоперск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 xml:space="preserve">от </w:t>
      </w:r>
      <w:r w:rsidR="00E34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«__</w:t>
      </w:r>
      <w:r w:rsidR="00B326D0">
        <w:rPr>
          <w:rFonts w:ascii="Times New Roman" w:eastAsia="Times New Roman" w:hAnsi="Times New Roman" w:cs="Times New Roman"/>
          <w:color w:val="1E1E1E"/>
          <w:sz w:val="24"/>
          <w:szCs w:val="24"/>
          <w:u w:val="single"/>
          <w:lang w:eastAsia="ru-RU"/>
        </w:rPr>
        <w:t>15</w:t>
      </w:r>
      <w:r w:rsidR="00E34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__»_</w:t>
      </w:r>
      <w:r w:rsidR="00B326D0" w:rsidRPr="00B326D0">
        <w:rPr>
          <w:rFonts w:ascii="Times New Roman" w:eastAsia="Times New Roman" w:hAnsi="Times New Roman" w:cs="Times New Roman"/>
          <w:color w:val="1E1E1E"/>
          <w:sz w:val="24"/>
          <w:szCs w:val="24"/>
          <w:u w:val="single"/>
          <w:lang w:eastAsia="ru-RU"/>
        </w:rPr>
        <w:t>апреля</w:t>
      </w:r>
      <w:r w:rsidR="00E34DFF" w:rsidRPr="00B326D0">
        <w:rPr>
          <w:rFonts w:ascii="Times New Roman" w:eastAsia="Times New Roman" w:hAnsi="Times New Roman" w:cs="Times New Roman"/>
          <w:color w:val="1E1E1E"/>
          <w:sz w:val="24"/>
          <w:szCs w:val="24"/>
          <w:u w:val="single"/>
          <w:lang w:eastAsia="ru-RU"/>
        </w:rPr>
        <w:t>_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2014г. № </w:t>
      </w:r>
      <w:r w:rsidR="00E34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_</w:t>
      </w:r>
      <w:r w:rsidR="00B326D0">
        <w:rPr>
          <w:rFonts w:ascii="Times New Roman" w:eastAsia="Times New Roman" w:hAnsi="Times New Roman" w:cs="Times New Roman"/>
          <w:color w:val="1E1E1E"/>
          <w:sz w:val="24"/>
          <w:szCs w:val="24"/>
          <w:u w:val="single"/>
          <w:lang w:eastAsia="ru-RU"/>
        </w:rPr>
        <w:t>19/10</w:t>
      </w:r>
      <w:bookmarkStart w:id="0" w:name="_GoBack"/>
      <w:bookmarkEnd w:id="0"/>
      <w:r w:rsidR="00E34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_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</w:p>
    <w:p w:rsidR="009E3DFF" w:rsidRPr="009E3DFF" w:rsidRDefault="009E3DFF" w:rsidP="009E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</w:p>
    <w:p w:rsidR="009E3DFF" w:rsidRPr="009E3DFF" w:rsidRDefault="009E3DFF" w:rsidP="009E3DFF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E3DF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Положение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</w:t>
      </w:r>
      <w:r w:rsidR="00E34DF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городского </w:t>
      </w:r>
      <w:r w:rsidRPr="009E3DF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поселения</w:t>
      </w:r>
      <w:r w:rsidR="00E34DF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 – город Новохоперск</w:t>
      </w:r>
      <w:r w:rsidRPr="009E3DF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 Новохоперского муниципального района Воронежской области </w:t>
      </w:r>
    </w:p>
    <w:p w:rsidR="009E3DFF" w:rsidRPr="009E3DFF" w:rsidRDefault="009E3DFF" w:rsidP="00E3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r w:rsidR="00E34DF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    </w:t>
      </w:r>
      <w:r w:rsidR="00E34DF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ab/>
      </w:r>
      <w:r w:rsidR="00E34DF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ab/>
      </w:r>
      <w:r w:rsidR="00E34DF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ab/>
      </w:r>
      <w:r w:rsidR="00E34DF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ab/>
      </w:r>
      <w:r w:rsidR="00E34DF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ab/>
      </w:r>
      <w:r w:rsidRPr="009E3DF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1. Основные положения. </w:t>
      </w:r>
      <w:r w:rsidRPr="009E3DF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br/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 xml:space="preserve">1.1. Настоящее Положение принято в соответствии со ст. ст. 22, 65 Земельного кодекса Российской Федерации, ст. ст. 614, 654 Гражданского кодекса Российской Федерации, Постановлением Правительства РФ от 16.07.2009 г.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РФ», Постановлением администрации Воронежской области от 25.04.2008г. </w:t>
      </w:r>
      <w:r w:rsidR="00E34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№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349 «Об утверждении положения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Воронежской области, и земельных участков, государственная собственность на которые не разграничена» и устанавливает порядок определения размера арендной платы, порядок, условия и сроки внесения арендной платы, а также ставки арендной платы за использование земельных участков, находящихся в собственности </w:t>
      </w:r>
      <w:r w:rsidR="00E34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городского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поселения</w:t>
      </w:r>
      <w:r w:rsidR="00E34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– город Новохоперск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Новохоперского муниципального района Воронежской области</w:t>
      </w:r>
      <w:r w:rsidR="0016483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(далее по тексту – в собственности </w:t>
      </w:r>
      <w:r w:rsidR="0016483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городского 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поселения</w:t>
      </w:r>
      <w:r w:rsidR="0016483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– город Новохоперск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).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 xml:space="preserve">1.2. Годовой размер арендной платы за использование земельных участков, находящихся в собственности </w:t>
      </w:r>
      <w:r w:rsidR="0016483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городского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поселения</w:t>
      </w:r>
      <w:r w:rsidR="0016483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– город Новохоперск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определяется настоящим Положением одним из следующих способов: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- по результатам торгов (конкурсов, аукционов);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- на основании рыночной стоимости земельного участка, рыночной стоимости арендной платы за земельный участок, определяемой в соответствии с законодательством Российской Федерации об оценочной деятельности;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- на основании кадастровой стоимости земельного участка, определенной на основании сведений государственного земельного кадастра.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 xml:space="preserve">1.3. Расчет арендной платы за использование земельных участков, находящихся в собственности </w:t>
      </w:r>
      <w:r w:rsidR="0016483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городского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поселения</w:t>
      </w:r>
      <w:r w:rsidR="0016483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– город Новохоперск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производится администрацией </w:t>
      </w:r>
      <w:r w:rsidR="0016483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городского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поселения</w:t>
      </w:r>
      <w:r w:rsidR="0016483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– город Новохоперск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r w:rsidR="00E34DF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 </w:t>
      </w:r>
      <w:r w:rsidR="00E34DF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ab/>
      </w:r>
      <w:r w:rsidRPr="009E3DF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2. Порядок определения размера арендной платы за земельные участки. </w:t>
      </w:r>
      <w:r w:rsidRPr="009E3DF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br/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 xml:space="preserve">2.1. В случае заключения договора аренды земельного участка с лицами, являющимися победителями торгов (конкурсов, аукционов), в соответствии с Постановлением Правительства Российской Федерации от 11.11.2002 N 808 "Об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участков" годовой размер арендной платы определяется: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- по результатам торгов;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- на основании кадастровой стоимости земельного участка по формуле, указанной в пункте 2.4 настоящего Положения, при условии проведения торгов по продаже права на заключение договора аренды такого земельного участка.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2.2. В случае заключения договоров аренды земельных участков, предоставленных в аренду без проведения торгов (конкурсов, аукционов) для целей, не связанных со строительством, годовой размер арендной платы рассчитывается на основании рыночной стоимости земельного участка, определяемой в соответствии с законодательством Российской Федерации об оценочной деятельности, по формуле: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Аг=С*Р*Кинф*К1*К2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где: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Аг- величина годовой арендной платы;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С - рыночная стоимость земельного участка, определяемая в соответствии с законодательством Российской Федерации об оценочной деятельности;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Р - ставка рефинансирования Центрального банка Российской Федерации, действующая на начало календарного года, в котором принято решение о предоставлении земельного участка;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Кинф- коэффициент инфляции, определяемый в соответствии с прогнозируемым уровнем инфляции, предусмотренным в федеральном бюджете на очередной финансовый год, за исключением года, в который был заключен договор аренды земельного участка. В год заключения договора аренды земельного участка применяется К, равный 1;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К1- корректирующий (повышающий) коэффициент, установленный п. 2.9 настоящего Положения;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К2- корректирующий (понижающий) коэффициент, установленный п. 2.10 настоящего Положения.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2.2.1. Действие пункта 2.2 не распространяется на случаи предоставления земельных участков, указанные в пункте 2.4 настоящего Положения.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2.3. В случае если кадастровая стоимость земельного участка, прошедшего в установленном порядке кадастровый учет, не установлена, годовой размер арендной платы устанавливается равным рыночной стоимости арендной платы земельного участка, определяемой в соответствии с законодательством Российской Федерации об оценочной деятельности.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2.4. В случаях, не указанных в пунктах 2.1 – 2.3 настоящего Положения, годовой размер арендной платы за земельный участок рассчитывается на основании кадастровой стоимости земельного участка, в том числе: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- для сельскохозяйственного назначения 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- для строительства с предварительным согласованием места размещения объекта, в том числе при реализации инвестиционных проектов;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- для строительства линейных объектов: нефтепроводов, газопроводов и иных трубопроводов аналогичного назначения, а также их конструктивных элементов и сооружений, являющихся неотъемлемой технологической частью указанных объектов;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- для целей, не связанных со строительством: для установки металлических гаражей, ведения личного подсобного хозяйства, организации пляжей, садоводческим, огородническим и дачным некоммерческим объединениям граждан, физическим лицам для садоводства, по формуле: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Аг=Кс*Аст*Кп*К1*К2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где: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Аг- величина годовой арендной платы;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Кс- кадастровая стоимость земельного участка;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Аст- арендная ставка, установленная в процентах от кадастровой стоимости в зависимости от разрешенного (функционального) использования;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К1- корректирующий (повышающий) коэффициент, установленный п. 2.9 настоящего Положения;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К2- корректирующий (понижающий) коэффициент, установленный п. 2.10 настоящего Положения;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Кп- поправочный повышающий коэффициент, отражающий изменение удельных показателей кадастровой стоимости земель населенных пунктов Воронежской области.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2.5. При продлении договора аренды на новый срок годовой размер арендной платы определяется в соответствии с настоящим Положением.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2.6. При предоставлении в аренду земельного участка для строительства с предварительным согласованием места размещения объекта арендная ставка составляет два процента от кадастровой стоимости арендуемого земельного участка.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 xml:space="preserve">2.7. Арендные ставки за пользование земельными участками, находящимися в собственности </w:t>
      </w:r>
      <w:r w:rsidR="0016483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городского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поселения</w:t>
      </w:r>
      <w:r w:rsidR="0016483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– город Новохоперск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 устанавливаются согласно приложению к настоящему Положению.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2.8. Размер ежегодной арендной платы может быть пересмотрен арендодателем в одностороннем порядке в связи с решениями органов государственной власти Воронежской области, утверждающих результаты государственной кадастровой оценки земель различных категорий в Воронежской области, изменением ставок арендной платы, а также в случае перевода земельного участка из одной категории в другую и изменения вида разрешенного использования земельного участка.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2.9. В случае если по истечении сроков проектирования и строительства, реконструкции объектов недвижимости, установленных при первоначальном предоставлении земельного участка, за исключением случаев предоставления земельных участков для индивидуального жилищного строительства, не введен в эксплуатацию построенный на земельном участке объект недвижимости, начисление арендной платы производится с применением корректирующего (повышающего) коэффициента "2" в течение первого года превышения срока проектирования и строительства, с применением корректирующего (повышающего) коэффициента "3" - в течение второго и последующих годов.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 xml:space="preserve">2.10. Размер арендной платы за аренду земельных участков может быть временно уменьшен путем применения корректирующего (понижающего) коэффициента от 0 до 1 в части средств, поступающих в соответствующие бюджеты. Решение об уменьшении размера арендной платы принимается Советом народных депутатов </w:t>
      </w:r>
      <w:r w:rsidR="0016483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городского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поселения </w:t>
      </w:r>
      <w:r w:rsidR="0016483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– город Новохоперск 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до начала финансового года.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r w:rsidR="00E34DF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 </w:t>
      </w:r>
      <w:r w:rsidR="00E34DF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ab/>
      </w:r>
      <w:r w:rsidR="00E34DF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ab/>
      </w:r>
      <w:r w:rsidRPr="009E3DF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3. Порядок, условия и сроки внесения арендной платы </w:t>
      </w:r>
      <w:r w:rsidRPr="009E3DF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br/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3.1. Порядок изменения размера арендной платы, исполнения обязательств по уплате арендной платы определяется договором аренды земельного участка.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 xml:space="preserve">3.2. Арендная плата за использование земельного участка уплачивается арендатором ежеквартально равными частями не позднее 25-го числа первого месяца квартала, за исключением случаев, установленных в пункте 3.5 настоящего Положения, и учитывается в полном объеме в бюджете </w:t>
      </w:r>
      <w:r w:rsidR="0016483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городского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поселения</w:t>
      </w:r>
      <w:r w:rsidR="0016483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– город Новохоперск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3.3. Договор аренды земельного участка должен предусматривать уплату арендатором: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 xml:space="preserve">- неустойки (пени) в случае несвоевременного перечисления арендной платы по договору 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аренды в размере 0,1% от неуплаченной суммы арендной платы за каждый день просрочки;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- неустойки (штрафа) в случае использования земельного участка не по целевому назначению в размере суммы годовой арендной платы за календарный год, в котором было выявлено использование земельного участка не по целевому назначению.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 xml:space="preserve">3.4. Контроль полноты и своевременности внесения арендаторами арендных платежей осуществляет в установленном порядке администрация </w:t>
      </w:r>
      <w:r w:rsidR="0016483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городского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поселения</w:t>
      </w:r>
      <w:r w:rsidR="0016483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– город Новохоперск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 xml:space="preserve">3.5. Арендная плата за использование земель сельскохозяйственного назначения, земель населенных пунктов для сельскохозяйственного использования и сельскохозяйственного производства уплачивается арендатором равными частями дважды в год: не позднее 15 сентября и не </w:t>
      </w:r>
      <w:r w:rsidR="0016483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позднее 15 ноября текущего года.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</w:p>
    <w:p w:rsidR="00164838" w:rsidRDefault="009E3DFF" w:rsidP="009E3DFF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Приложение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 xml:space="preserve">к положению о порядке определения размера арендной платы, </w:t>
      </w:r>
    </w:p>
    <w:p w:rsidR="00164838" w:rsidRDefault="009E3DFF" w:rsidP="009E3DFF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порядке, условиях и сроках внесения арендной платы за </w:t>
      </w:r>
    </w:p>
    <w:p w:rsidR="00164838" w:rsidRDefault="009E3DFF" w:rsidP="009E3DFF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использование земельных участков, находящихся в </w:t>
      </w:r>
    </w:p>
    <w:p w:rsidR="00164838" w:rsidRDefault="009E3DFF" w:rsidP="009E3DFF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собственности </w:t>
      </w:r>
      <w:r w:rsidR="0016483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городского поселения – город Новохоперск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</w:p>
    <w:p w:rsidR="009E3DFF" w:rsidRPr="009E3DFF" w:rsidRDefault="00164838" w:rsidP="009E3DFF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</w:t>
      </w:r>
      <w:r w:rsidR="009E3DFF"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овохоперского муниципаль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ного района Воронежской области</w:t>
      </w:r>
    </w:p>
    <w:p w:rsidR="009E3DFF" w:rsidRPr="009E3DFF" w:rsidRDefault="009E3DFF" w:rsidP="009E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</w:p>
    <w:p w:rsidR="009E3DFF" w:rsidRPr="009E3DFF" w:rsidRDefault="009E3DFF" w:rsidP="009E3DFF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Арендные ставки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 xml:space="preserve">за пользование земельными участками, находящимися в собственности </w:t>
      </w:r>
      <w:r w:rsidR="0016483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городского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поселения </w:t>
      </w:r>
      <w:r w:rsidR="0016483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– город Новохоперск 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Новохоперского муниципального района Воронежской области </w:t>
      </w:r>
    </w:p>
    <w:p w:rsidR="009F6E20" w:rsidRPr="009E3DFF" w:rsidRDefault="009E3DFF" w:rsidP="009E3DFF">
      <w:pPr>
        <w:rPr>
          <w:rFonts w:ascii="Times New Roman" w:hAnsi="Times New Roman" w:cs="Times New Roman"/>
          <w:sz w:val="24"/>
          <w:szCs w:val="24"/>
        </w:rPr>
      </w:pP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proofErr w:type="gramStart"/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Земельные участки, предназначенные для сельскохозяйственного использования: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- пашня – 1,</w:t>
      </w:r>
      <w:r w:rsidR="000776D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52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% от кадастровой стоимости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- сенокосы, пастбища, залежи, земли занятые многолетними насаждениями – 1% от кадастровой стоимости; </w:t>
      </w:r>
      <w:r w:rsidRPr="009E3DF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- земли, занятые объектами сельскохозяйственного назначения – 5% от кадастровой стоимости. </w:t>
      </w:r>
      <w:proofErr w:type="gramEnd"/>
    </w:p>
    <w:sectPr w:rsidR="009F6E20" w:rsidRPr="009E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FF"/>
    <w:rsid w:val="000776D1"/>
    <w:rsid w:val="00164838"/>
    <w:rsid w:val="002B5521"/>
    <w:rsid w:val="003E7412"/>
    <w:rsid w:val="007F17DC"/>
    <w:rsid w:val="009B0CCC"/>
    <w:rsid w:val="009C4AF2"/>
    <w:rsid w:val="009E3DFF"/>
    <w:rsid w:val="009F6E20"/>
    <w:rsid w:val="00B0693B"/>
    <w:rsid w:val="00B326D0"/>
    <w:rsid w:val="00B51B46"/>
    <w:rsid w:val="00CB393C"/>
    <w:rsid w:val="00E34DFF"/>
    <w:rsid w:val="00F01790"/>
    <w:rsid w:val="00F1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3DFF"/>
  </w:style>
  <w:style w:type="paragraph" w:styleId="a3">
    <w:name w:val="Balloon Text"/>
    <w:basedOn w:val="a"/>
    <w:link w:val="a4"/>
    <w:uiPriority w:val="99"/>
    <w:semiHidden/>
    <w:unhideWhenUsed/>
    <w:rsid w:val="009B0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3DFF"/>
  </w:style>
  <w:style w:type="paragraph" w:styleId="a3">
    <w:name w:val="Balloon Text"/>
    <w:basedOn w:val="a"/>
    <w:link w:val="a4"/>
    <w:uiPriority w:val="99"/>
    <w:semiHidden/>
    <w:unhideWhenUsed/>
    <w:rsid w:val="009B0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7</cp:revision>
  <cp:lastPrinted>2014-04-11T04:37:00Z</cp:lastPrinted>
  <dcterms:created xsi:type="dcterms:W3CDTF">2014-04-10T11:46:00Z</dcterms:created>
  <dcterms:modified xsi:type="dcterms:W3CDTF">2014-04-16T12:24:00Z</dcterms:modified>
</cp:coreProperties>
</file>